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CellMar>
          <w:left w:w="107" w:type="dxa"/>
          <w:right w:w="107" w:type="dxa"/>
        </w:tblCellMar>
        <w:tblLook w:val="04A0" w:firstRow="1" w:lastRow="0" w:firstColumn="1" w:lastColumn="0" w:noHBand="0" w:noVBand="1"/>
      </w:tblPr>
      <w:tblGrid>
        <w:gridCol w:w="9885"/>
      </w:tblGrid>
      <w:tr w:rsidR="00BE5B61" w:rsidTr="00BE5B61">
        <w:tc>
          <w:tcPr>
            <w:tcW w:w="9888" w:type="dxa"/>
            <w:hideMark/>
          </w:tcPr>
          <w:p w:rsidR="00BE5B61" w:rsidRPr="004F2F12" w:rsidRDefault="00470262" w:rsidP="00470262">
            <w:pPr>
              <w:rPr>
                <w:rFonts w:asciiTheme="minorHAnsi" w:hAnsiTheme="minorHAnsi"/>
                <w:sz w:val="18"/>
              </w:rPr>
            </w:pPr>
            <w:r>
              <w:rPr>
                <w:rFonts w:asciiTheme="minorHAnsi" w:hAnsiTheme="minorHAnsi"/>
                <w:sz w:val="18"/>
              </w:rPr>
              <w:t xml:space="preserve">                                                                                                 </w:t>
            </w:r>
            <w:r w:rsidR="00223530" w:rsidRPr="00336820">
              <w:rPr>
                <w:rFonts w:ascii="TimesDL" w:hAnsi="TimesDL"/>
                <w:sz w:val="18"/>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9" o:title=""/>
                </v:shape>
                <o:OLEObject Type="Embed" ProgID="Word.Picture.8" ShapeID="_x0000_i1025" DrawAspect="Content" ObjectID="_1745817164" r:id="rId10"/>
              </w:object>
            </w:r>
          </w:p>
        </w:tc>
      </w:tr>
    </w:tbl>
    <w:p w:rsidR="00BE5B61" w:rsidRDefault="00BE5B61" w:rsidP="00BE5B61">
      <w:pPr>
        <w:jc w:val="center"/>
      </w:pPr>
    </w:p>
    <w:p w:rsidR="00BE5B61" w:rsidRDefault="00BE5B61" w:rsidP="00BE5B61">
      <w:pPr>
        <w:jc w:val="center"/>
        <w:rPr>
          <w:sz w:val="32"/>
          <w:szCs w:val="32"/>
        </w:rPr>
      </w:pPr>
      <w:r>
        <w:rPr>
          <w:sz w:val="32"/>
          <w:szCs w:val="32"/>
        </w:rPr>
        <w:t xml:space="preserve">АДМИНИСТРАЦИЯ </w:t>
      </w:r>
    </w:p>
    <w:p w:rsidR="00BE5B61" w:rsidRDefault="00BE5B61" w:rsidP="00BE5B61">
      <w:pPr>
        <w:jc w:val="center"/>
        <w:rPr>
          <w:sz w:val="32"/>
          <w:szCs w:val="32"/>
        </w:rPr>
      </w:pPr>
      <w:r>
        <w:rPr>
          <w:sz w:val="32"/>
          <w:szCs w:val="32"/>
        </w:rPr>
        <w:t xml:space="preserve">ВОЗНЕСЕНСКОГО МУНИЦИПАЛЬНОГО </w:t>
      </w:r>
      <w:r w:rsidR="002351F8">
        <w:rPr>
          <w:sz w:val="32"/>
          <w:szCs w:val="32"/>
        </w:rPr>
        <w:t>ОКРУГА</w:t>
      </w:r>
    </w:p>
    <w:p w:rsidR="00BE5B61" w:rsidRDefault="00BE5B61" w:rsidP="00BE5B61">
      <w:pPr>
        <w:jc w:val="center"/>
        <w:rPr>
          <w:sz w:val="32"/>
          <w:szCs w:val="32"/>
        </w:rPr>
      </w:pPr>
      <w:r>
        <w:rPr>
          <w:sz w:val="32"/>
          <w:szCs w:val="32"/>
        </w:rPr>
        <w:t>НИЖЕГОРОДСКОЙ ОБЛАСТИ</w:t>
      </w:r>
    </w:p>
    <w:p w:rsidR="00BE5B61" w:rsidRDefault="00BE5B61" w:rsidP="00BE5B61">
      <w:pPr>
        <w:jc w:val="center"/>
      </w:pPr>
    </w:p>
    <w:p w:rsidR="00BE5B61" w:rsidRDefault="00BE5B61" w:rsidP="00BE5B61">
      <w:pPr>
        <w:jc w:val="center"/>
        <w:rPr>
          <w:sz w:val="28"/>
          <w:szCs w:val="28"/>
        </w:rPr>
      </w:pPr>
      <w:r>
        <w:rPr>
          <w:spacing w:val="100"/>
          <w:sz w:val="36"/>
        </w:rPr>
        <w:t>ПОСТАНОВЛЕНИЕ</w:t>
      </w:r>
    </w:p>
    <w:p w:rsidR="00BE5B61" w:rsidRDefault="00BE5B61" w:rsidP="00BE5B61">
      <w:pPr>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rsidR="005B1E8C" w:rsidRPr="00A15475" w:rsidRDefault="009125E2" w:rsidP="005B1E8C">
      <w:pPr>
        <w:rPr>
          <w:sz w:val="26"/>
          <w:szCs w:val="26"/>
        </w:rPr>
      </w:pPr>
      <w:r>
        <w:rPr>
          <w:sz w:val="26"/>
          <w:szCs w:val="26"/>
        </w:rPr>
        <w:t>15</w:t>
      </w:r>
      <w:r w:rsidR="009E118C">
        <w:rPr>
          <w:sz w:val="26"/>
          <w:szCs w:val="26"/>
        </w:rPr>
        <w:t xml:space="preserve"> мая</w:t>
      </w:r>
      <w:r w:rsidR="008C633A">
        <w:rPr>
          <w:sz w:val="26"/>
          <w:szCs w:val="26"/>
        </w:rPr>
        <w:t xml:space="preserve"> 2023 года</w:t>
      </w:r>
      <w:r w:rsidR="005B1E8C" w:rsidRPr="00A15475">
        <w:rPr>
          <w:sz w:val="26"/>
          <w:szCs w:val="26"/>
        </w:rPr>
        <w:t xml:space="preserve">                                </w:t>
      </w:r>
      <w:r w:rsidR="00F56B80">
        <w:rPr>
          <w:sz w:val="26"/>
          <w:szCs w:val="26"/>
        </w:rPr>
        <w:t xml:space="preserve">            </w:t>
      </w:r>
      <w:r w:rsidR="008C633A">
        <w:rPr>
          <w:sz w:val="26"/>
          <w:szCs w:val="26"/>
        </w:rPr>
        <w:t xml:space="preserve">       </w:t>
      </w:r>
      <w:r w:rsidR="002351F8">
        <w:rPr>
          <w:sz w:val="26"/>
          <w:szCs w:val="26"/>
        </w:rPr>
        <w:t xml:space="preserve">                              </w:t>
      </w:r>
      <w:r w:rsidR="00FA0D59">
        <w:rPr>
          <w:sz w:val="26"/>
          <w:szCs w:val="26"/>
        </w:rPr>
        <w:t xml:space="preserve">             </w:t>
      </w:r>
      <w:r w:rsidR="005B1E8C" w:rsidRPr="00A15475">
        <w:rPr>
          <w:sz w:val="26"/>
          <w:szCs w:val="26"/>
        </w:rPr>
        <w:t xml:space="preserve">  №</w:t>
      </w:r>
      <w:r w:rsidR="00397581">
        <w:rPr>
          <w:sz w:val="26"/>
          <w:szCs w:val="26"/>
        </w:rPr>
        <w:t xml:space="preserve"> </w:t>
      </w:r>
      <w:r>
        <w:rPr>
          <w:sz w:val="26"/>
          <w:szCs w:val="26"/>
        </w:rPr>
        <w:t>731</w:t>
      </w:r>
    </w:p>
    <w:p w:rsidR="005B1E8C" w:rsidRPr="00A15475" w:rsidRDefault="005B1E8C" w:rsidP="001D0CEA">
      <w:pPr>
        <w:jc w:val="center"/>
        <w:rPr>
          <w:sz w:val="26"/>
          <w:szCs w:val="26"/>
        </w:rPr>
      </w:pPr>
    </w:p>
    <w:p w:rsidR="003840C7" w:rsidRPr="004F114C" w:rsidRDefault="003840C7" w:rsidP="003840C7">
      <w:pPr>
        <w:pStyle w:val="ConsPlusTitle"/>
        <w:jc w:val="center"/>
        <w:rPr>
          <w:sz w:val="28"/>
          <w:szCs w:val="28"/>
        </w:rPr>
      </w:pPr>
      <w:r w:rsidRPr="004F114C">
        <w:rPr>
          <w:sz w:val="28"/>
          <w:szCs w:val="28"/>
        </w:rPr>
        <w:t>О порядке оказания муниципальной поддержки в виде</w:t>
      </w:r>
    </w:p>
    <w:p w:rsidR="0082562D" w:rsidRDefault="003840C7" w:rsidP="008343F2">
      <w:pPr>
        <w:jc w:val="center"/>
        <w:rPr>
          <w:b/>
          <w:sz w:val="28"/>
          <w:szCs w:val="28"/>
        </w:rPr>
      </w:pPr>
      <w:r w:rsidRPr="003840C7">
        <w:rPr>
          <w:b/>
          <w:sz w:val="28"/>
          <w:szCs w:val="28"/>
        </w:rPr>
        <w:t>субсидирования</w:t>
      </w:r>
      <w:r w:rsidR="005B1E8C" w:rsidRPr="003840C7">
        <w:rPr>
          <w:b/>
          <w:sz w:val="28"/>
          <w:szCs w:val="28"/>
        </w:rPr>
        <w:t xml:space="preserve"> части затрат субъектов малого </w:t>
      </w:r>
      <w:r w:rsidR="009C13B6">
        <w:rPr>
          <w:b/>
          <w:sz w:val="28"/>
          <w:szCs w:val="28"/>
        </w:rPr>
        <w:t xml:space="preserve">и среднего </w:t>
      </w:r>
      <w:r w:rsidR="005B1E8C" w:rsidRPr="003840C7">
        <w:rPr>
          <w:b/>
          <w:sz w:val="28"/>
          <w:szCs w:val="28"/>
        </w:rPr>
        <w:t>предпринимательства, связанных с приобретением оборудования</w:t>
      </w:r>
      <w:r w:rsidR="00C0402E" w:rsidRPr="003840C7">
        <w:rPr>
          <w:b/>
          <w:sz w:val="28"/>
          <w:szCs w:val="28"/>
        </w:rPr>
        <w:t>,</w:t>
      </w:r>
      <w:r w:rsidR="005B1E8C" w:rsidRPr="003840C7">
        <w:rPr>
          <w:b/>
          <w:sz w:val="28"/>
          <w:szCs w:val="28"/>
        </w:rPr>
        <w:t xml:space="preserve"> в целях создания и (или) развития, и (или) модернизации производства товаров (работ, услуг)</w:t>
      </w:r>
      <w:r w:rsidR="0082562D">
        <w:rPr>
          <w:b/>
          <w:sz w:val="28"/>
          <w:szCs w:val="28"/>
        </w:rPr>
        <w:t xml:space="preserve"> </w:t>
      </w:r>
    </w:p>
    <w:p w:rsidR="0059472F" w:rsidRPr="00A15475" w:rsidRDefault="0059472F" w:rsidP="008343F2">
      <w:pPr>
        <w:jc w:val="center"/>
        <w:rPr>
          <w:b/>
          <w:sz w:val="26"/>
          <w:szCs w:val="26"/>
        </w:rPr>
      </w:pPr>
    </w:p>
    <w:p w:rsidR="003840C7" w:rsidRDefault="003840C7" w:rsidP="003840C7">
      <w:pPr>
        <w:widowControl w:val="0"/>
        <w:autoSpaceDE w:val="0"/>
        <w:autoSpaceDN w:val="0"/>
        <w:adjustRightInd w:val="0"/>
        <w:ind w:firstLine="540"/>
        <w:jc w:val="both"/>
        <w:rPr>
          <w:sz w:val="28"/>
          <w:szCs w:val="28"/>
        </w:rPr>
      </w:pPr>
      <w:proofErr w:type="gramStart"/>
      <w:r w:rsidRPr="00D43897">
        <w:rPr>
          <w:sz w:val="28"/>
          <w:szCs w:val="28"/>
          <w:shd w:val="clear" w:color="auto" w:fill="FFFFFF"/>
        </w:rPr>
        <w:t>В соответствии с </w:t>
      </w:r>
      <w:hyperlink r:id="rId11" w:anchor="/document/12112604/entry/78142" w:history="1">
        <w:r w:rsidR="00A16279" w:rsidRPr="00D43897">
          <w:rPr>
            <w:rStyle w:val="a3"/>
            <w:color w:val="auto"/>
            <w:sz w:val="28"/>
            <w:szCs w:val="28"/>
            <w:u w:val="none"/>
            <w:shd w:val="clear" w:color="auto" w:fill="FFFFFF"/>
          </w:rPr>
          <w:t>пунктом</w:t>
        </w:r>
      </w:hyperlink>
      <w:r w:rsidR="00A16279" w:rsidRPr="00D43897">
        <w:rPr>
          <w:sz w:val="28"/>
          <w:szCs w:val="28"/>
        </w:rPr>
        <w:t xml:space="preserve"> 7 статьи 78</w:t>
      </w:r>
      <w:r w:rsidRPr="00D43897">
        <w:rPr>
          <w:sz w:val="28"/>
          <w:szCs w:val="28"/>
          <w:shd w:val="clear" w:color="auto" w:fill="FFFFFF"/>
        </w:rPr>
        <w:t> Бюджетного кодекса Российской Федерации Правительство Российской Федерации постановляет, а так же в</w:t>
      </w:r>
      <w:r w:rsidRPr="00D43897">
        <w:rPr>
          <w:sz w:val="28"/>
          <w:szCs w:val="28"/>
        </w:rPr>
        <w:t xml:space="preserve"> соответствии с Постановлением Правительства РФ от 18.09.2020 N 1492 "Об общих требованиях к нормативным правовым актам и муниципальным</w:t>
      </w:r>
      <w:r w:rsidRPr="0081336E">
        <w:rPr>
          <w:sz w:val="28"/>
          <w:szCs w:val="28"/>
        </w:rPr>
        <w:t xml:space="preserve"> правовым актам, </w:t>
      </w:r>
      <w:r>
        <w:rPr>
          <w:sz w:val="28"/>
          <w:szCs w:val="28"/>
        </w:rPr>
        <w:t xml:space="preserve">регулирующим предоставление </w:t>
      </w:r>
      <w:r w:rsidRPr="0081336E">
        <w:rPr>
          <w:sz w:val="28"/>
          <w:szCs w:val="28"/>
        </w:rPr>
        <w:t xml:space="preserve">субсидий, </w:t>
      </w:r>
      <w:r>
        <w:rPr>
          <w:sz w:val="28"/>
          <w:szCs w:val="28"/>
        </w:rPr>
        <w:t>в том числе грантов в форме субсидий, юридическим лицам, индивидуальным предпринимателям, а также физическим лицам – производителям товаров, работ</w:t>
      </w:r>
      <w:proofErr w:type="gramEnd"/>
      <w:r>
        <w:rPr>
          <w:sz w:val="28"/>
          <w:szCs w:val="28"/>
        </w:rPr>
        <w:t>, услуг и в</w:t>
      </w:r>
      <w:r w:rsidRPr="006A7F35">
        <w:rPr>
          <w:sz w:val="28"/>
          <w:szCs w:val="28"/>
        </w:rPr>
        <w:t xml:space="preserve"> целях оказания финансовой поддержки субъектам малого</w:t>
      </w:r>
      <w:r w:rsidR="009C13B6">
        <w:rPr>
          <w:sz w:val="28"/>
          <w:szCs w:val="28"/>
        </w:rPr>
        <w:t xml:space="preserve"> и среднего</w:t>
      </w:r>
      <w:r w:rsidRPr="006A7F35">
        <w:rPr>
          <w:sz w:val="28"/>
          <w:szCs w:val="28"/>
        </w:rPr>
        <w:t xml:space="preserve"> предпринимательства Воз</w:t>
      </w:r>
      <w:r w:rsidR="008C633A">
        <w:rPr>
          <w:sz w:val="28"/>
          <w:szCs w:val="28"/>
        </w:rPr>
        <w:t>несенского муниципального округа</w:t>
      </w:r>
      <w:r w:rsidRPr="006A7F35">
        <w:rPr>
          <w:sz w:val="28"/>
          <w:szCs w:val="28"/>
        </w:rPr>
        <w:t xml:space="preserve">  в рамках </w:t>
      </w:r>
      <w:r w:rsidRPr="00320209">
        <w:rPr>
          <w:sz w:val="28"/>
          <w:szCs w:val="28"/>
        </w:rPr>
        <w:t>муниципальной программы «Содействие развитию субъектов малого и среднего предпринимательства в В</w:t>
      </w:r>
      <w:r w:rsidR="009E118C">
        <w:rPr>
          <w:sz w:val="28"/>
          <w:szCs w:val="28"/>
        </w:rPr>
        <w:t>ознесенском муниципальном округе</w:t>
      </w:r>
      <w:r w:rsidRPr="00320209">
        <w:rPr>
          <w:sz w:val="28"/>
          <w:szCs w:val="28"/>
        </w:rPr>
        <w:t xml:space="preserve"> Нижегородской области», утвержденной постановлением администрации Вознесенс</w:t>
      </w:r>
      <w:r>
        <w:rPr>
          <w:sz w:val="28"/>
          <w:szCs w:val="28"/>
        </w:rPr>
        <w:t xml:space="preserve">кого муниципального </w:t>
      </w:r>
      <w:r w:rsidR="00315C0B">
        <w:rPr>
          <w:sz w:val="28"/>
          <w:szCs w:val="28"/>
        </w:rPr>
        <w:t>района</w:t>
      </w:r>
      <w:r>
        <w:rPr>
          <w:sz w:val="28"/>
          <w:szCs w:val="28"/>
        </w:rPr>
        <w:t xml:space="preserve"> от 28 октября 2020</w:t>
      </w:r>
      <w:r w:rsidRPr="00320209">
        <w:rPr>
          <w:sz w:val="28"/>
          <w:szCs w:val="28"/>
        </w:rPr>
        <w:t xml:space="preserve"> года №</w:t>
      </w:r>
      <w:r>
        <w:rPr>
          <w:sz w:val="28"/>
          <w:szCs w:val="28"/>
        </w:rPr>
        <w:t>705</w:t>
      </w:r>
      <w:r w:rsidRPr="00320209">
        <w:rPr>
          <w:sz w:val="28"/>
          <w:szCs w:val="28"/>
        </w:rPr>
        <w:t>,</w:t>
      </w:r>
      <w:r w:rsidRPr="006A7F35">
        <w:rPr>
          <w:sz w:val="28"/>
          <w:szCs w:val="28"/>
        </w:rPr>
        <w:t xml:space="preserve"> с внесенными в него изменениями</w:t>
      </w:r>
    </w:p>
    <w:p w:rsidR="00470262" w:rsidRPr="006A7F35" w:rsidRDefault="00470262" w:rsidP="00470262">
      <w:pPr>
        <w:widowControl w:val="0"/>
        <w:autoSpaceDE w:val="0"/>
        <w:autoSpaceDN w:val="0"/>
        <w:adjustRightInd w:val="0"/>
        <w:ind w:firstLine="540"/>
        <w:jc w:val="both"/>
        <w:rPr>
          <w:sz w:val="28"/>
          <w:szCs w:val="28"/>
        </w:rPr>
      </w:pPr>
      <w:r>
        <w:rPr>
          <w:sz w:val="28"/>
          <w:szCs w:val="28"/>
        </w:rPr>
        <w:t>1.</w:t>
      </w:r>
      <w:r w:rsidRPr="00470262">
        <w:rPr>
          <w:sz w:val="28"/>
          <w:szCs w:val="28"/>
        </w:rPr>
        <w:t xml:space="preserve"> </w:t>
      </w:r>
      <w:r w:rsidRPr="006A7F35">
        <w:rPr>
          <w:sz w:val="28"/>
          <w:szCs w:val="28"/>
        </w:rPr>
        <w:t xml:space="preserve">Утвердить прилагаемый </w:t>
      </w:r>
      <w:proofErr w:type="gramStart"/>
      <w:r>
        <w:rPr>
          <w:sz w:val="28"/>
          <w:szCs w:val="28"/>
        </w:rPr>
        <w:t>п</w:t>
      </w:r>
      <w:proofErr w:type="gramEnd"/>
      <w:r w:rsidR="00C85DDB">
        <w:fldChar w:fldCharType="begin"/>
      </w:r>
      <w:r w:rsidR="00C85DDB">
        <w:instrText xml:space="preserve"> HYPERLINK \l "Par51" </w:instrText>
      </w:r>
      <w:r w:rsidR="00C85DDB">
        <w:fldChar w:fldCharType="separate"/>
      </w:r>
      <w:r w:rsidRPr="006A7F35">
        <w:rPr>
          <w:sz w:val="28"/>
          <w:szCs w:val="28"/>
        </w:rPr>
        <w:t>орядок</w:t>
      </w:r>
      <w:r w:rsidR="00C85DDB">
        <w:rPr>
          <w:sz w:val="28"/>
          <w:szCs w:val="28"/>
        </w:rPr>
        <w:fldChar w:fldCharType="end"/>
      </w:r>
      <w:r w:rsidRPr="006A7F35">
        <w:rPr>
          <w:sz w:val="28"/>
          <w:szCs w:val="28"/>
        </w:rPr>
        <w:t xml:space="preserve"> предоставления субсидий на оказание муниципальной поддержки в виде</w:t>
      </w:r>
      <w:r>
        <w:rPr>
          <w:sz w:val="28"/>
          <w:szCs w:val="28"/>
        </w:rPr>
        <w:t xml:space="preserve"> </w:t>
      </w:r>
      <w:r w:rsidRPr="003840C7">
        <w:rPr>
          <w:bCs/>
          <w:sz w:val="28"/>
          <w:szCs w:val="28"/>
        </w:rPr>
        <w:t xml:space="preserve">субсидирования части затрат субъектов малого </w:t>
      </w:r>
      <w:r>
        <w:rPr>
          <w:bCs/>
          <w:sz w:val="28"/>
          <w:szCs w:val="28"/>
        </w:rPr>
        <w:t xml:space="preserve">и среднего </w:t>
      </w:r>
      <w:r w:rsidRPr="003840C7">
        <w:rPr>
          <w:bCs/>
          <w:sz w:val="28"/>
          <w:szCs w:val="28"/>
        </w:rPr>
        <w:t>предпринимательства, связанных с приобретением</w:t>
      </w:r>
      <w:r>
        <w:rPr>
          <w:bCs/>
          <w:sz w:val="28"/>
          <w:szCs w:val="28"/>
        </w:rPr>
        <w:t xml:space="preserve"> оборудования,</w:t>
      </w:r>
      <w:r w:rsidRPr="003840C7">
        <w:rPr>
          <w:bCs/>
          <w:sz w:val="28"/>
          <w:szCs w:val="28"/>
        </w:rPr>
        <w:t xml:space="preserve">  в целях создания и (или) развития, и (или) модернизации</w:t>
      </w:r>
      <w:r>
        <w:rPr>
          <w:bCs/>
          <w:sz w:val="28"/>
          <w:szCs w:val="28"/>
        </w:rPr>
        <w:t xml:space="preserve"> </w:t>
      </w:r>
      <w:r w:rsidRPr="003840C7">
        <w:rPr>
          <w:bCs/>
          <w:sz w:val="28"/>
          <w:szCs w:val="28"/>
        </w:rPr>
        <w:t>прои</w:t>
      </w:r>
      <w:r>
        <w:rPr>
          <w:bCs/>
          <w:sz w:val="28"/>
          <w:szCs w:val="28"/>
        </w:rPr>
        <w:t>зводства товаров (работ, услуг) (Приложение 1).</w:t>
      </w:r>
    </w:p>
    <w:p w:rsidR="00DB60F9" w:rsidRPr="003840C7" w:rsidRDefault="002A75E8" w:rsidP="00DB60F9">
      <w:pPr>
        <w:widowControl w:val="0"/>
        <w:autoSpaceDE w:val="0"/>
        <w:autoSpaceDN w:val="0"/>
        <w:adjustRightInd w:val="0"/>
        <w:jc w:val="both"/>
        <w:rPr>
          <w:sz w:val="28"/>
          <w:szCs w:val="28"/>
        </w:rPr>
      </w:pPr>
      <w:r>
        <w:rPr>
          <w:sz w:val="28"/>
          <w:szCs w:val="28"/>
        </w:rPr>
        <w:t xml:space="preserve">        </w:t>
      </w:r>
      <w:r w:rsidR="00470262">
        <w:rPr>
          <w:sz w:val="28"/>
          <w:szCs w:val="28"/>
        </w:rPr>
        <w:t>2</w:t>
      </w:r>
      <w:r w:rsidR="003840C7" w:rsidRPr="003840C7">
        <w:rPr>
          <w:sz w:val="28"/>
          <w:szCs w:val="28"/>
        </w:rPr>
        <w:t xml:space="preserve">. Утвердить прилагаемый </w:t>
      </w:r>
      <w:hyperlink w:anchor="Par26" w:history="1">
        <w:r w:rsidR="003840C7" w:rsidRPr="003840C7">
          <w:rPr>
            <w:sz w:val="28"/>
            <w:szCs w:val="28"/>
          </w:rPr>
          <w:t>состав</w:t>
        </w:r>
      </w:hyperlink>
      <w:r w:rsidR="003840C7" w:rsidRPr="003840C7">
        <w:rPr>
          <w:sz w:val="28"/>
          <w:szCs w:val="28"/>
        </w:rPr>
        <w:t xml:space="preserve"> комиссии по отбору субъектов малого</w:t>
      </w:r>
      <w:r w:rsidR="009C13B6">
        <w:rPr>
          <w:sz w:val="28"/>
          <w:szCs w:val="28"/>
        </w:rPr>
        <w:t xml:space="preserve"> и среднего</w:t>
      </w:r>
      <w:r w:rsidR="003840C7" w:rsidRPr="003840C7">
        <w:rPr>
          <w:sz w:val="28"/>
          <w:szCs w:val="28"/>
        </w:rPr>
        <w:t xml:space="preserve"> предпринимательства для оказания им муниципальной поддержки </w:t>
      </w:r>
      <w:r w:rsidR="003840C7" w:rsidRPr="003840C7">
        <w:rPr>
          <w:bCs/>
          <w:sz w:val="28"/>
          <w:szCs w:val="28"/>
        </w:rPr>
        <w:t>в виде</w:t>
      </w:r>
      <w:r w:rsidR="008175B3">
        <w:rPr>
          <w:bCs/>
          <w:sz w:val="28"/>
          <w:szCs w:val="28"/>
        </w:rPr>
        <w:t xml:space="preserve"> </w:t>
      </w:r>
      <w:r w:rsidR="00DB60F9" w:rsidRPr="003840C7">
        <w:rPr>
          <w:bCs/>
          <w:sz w:val="28"/>
          <w:szCs w:val="28"/>
        </w:rPr>
        <w:t xml:space="preserve">субсидирования части затрат субъектов малого </w:t>
      </w:r>
      <w:r w:rsidR="009C13B6">
        <w:rPr>
          <w:bCs/>
          <w:sz w:val="28"/>
          <w:szCs w:val="28"/>
        </w:rPr>
        <w:t xml:space="preserve">и среднего </w:t>
      </w:r>
      <w:r w:rsidR="00DB60F9" w:rsidRPr="003840C7">
        <w:rPr>
          <w:bCs/>
          <w:sz w:val="28"/>
          <w:szCs w:val="28"/>
        </w:rPr>
        <w:t>предпринимательства, связанн</w:t>
      </w:r>
      <w:r w:rsidR="0063109D">
        <w:rPr>
          <w:bCs/>
          <w:sz w:val="28"/>
          <w:szCs w:val="28"/>
        </w:rPr>
        <w:t xml:space="preserve">ых с приобретением </w:t>
      </w:r>
      <w:proofErr w:type="spellStart"/>
      <w:r w:rsidR="0063109D">
        <w:rPr>
          <w:bCs/>
          <w:sz w:val="28"/>
          <w:szCs w:val="28"/>
        </w:rPr>
        <w:t>оборудования</w:t>
      </w:r>
      <w:proofErr w:type="gramStart"/>
      <w:r w:rsidR="00C67A7C">
        <w:rPr>
          <w:bCs/>
          <w:sz w:val="28"/>
          <w:szCs w:val="28"/>
        </w:rPr>
        <w:t>,</w:t>
      </w:r>
      <w:r w:rsidR="00DB60F9" w:rsidRPr="003840C7">
        <w:rPr>
          <w:bCs/>
          <w:sz w:val="28"/>
          <w:szCs w:val="28"/>
        </w:rPr>
        <w:t>в</w:t>
      </w:r>
      <w:proofErr w:type="spellEnd"/>
      <w:proofErr w:type="gramEnd"/>
      <w:r w:rsidR="00DB60F9" w:rsidRPr="003840C7">
        <w:rPr>
          <w:bCs/>
          <w:sz w:val="28"/>
          <w:szCs w:val="28"/>
        </w:rPr>
        <w:t xml:space="preserve"> целях создания и (или) развития, и (или) модернизации</w:t>
      </w:r>
      <w:r w:rsidR="008175B3">
        <w:rPr>
          <w:bCs/>
          <w:sz w:val="28"/>
          <w:szCs w:val="28"/>
        </w:rPr>
        <w:t xml:space="preserve"> </w:t>
      </w:r>
      <w:r w:rsidR="00DB60F9" w:rsidRPr="003840C7">
        <w:rPr>
          <w:bCs/>
          <w:sz w:val="28"/>
          <w:szCs w:val="28"/>
        </w:rPr>
        <w:t>прои</w:t>
      </w:r>
      <w:r w:rsidR="00470262">
        <w:rPr>
          <w:bCs/>
          <w:sz w:val="28"/>
          <w:szCs w:val="28"/>
        </w:rPr>
        <w:t>зводства товаров (работ, услуг) (Приложение 2).</w:t>
      </w:r>
    </w:p>
    <w:p w:rsidR="009E118C" w:rsidRDefault="002A75E8" w:rsidP="00D34369">
      <w:pPr>
        <w:jc w:val="both"/>
        <w:rPr>
          <w:sz w:val="28"/>
          <w:szCs w:val="28"/>
        </w:rPr>
      </w:pPr>
      <w:r>
        <w:rPr>
          <w:sz w:val="28"/>
          <w:szCs w:val="28"/>
        </w:rPr>
        <w:t xml:space="preserve">        </w:t>
      </w:r>
      <w:r w:rsidR="003840C7" w:rsidRPr="00D34369">
        <w:rPr>
          <w:sz w:val="28"/>
          <w:szCs w:val="28"/>
        </w:rPr>
        <w:t xml:space="preserve">3. </w:t>
      </w:r>
      <w:r w:rsidR="009E118C">
        <w:rPr>
          <w:sz w:val="28"/>
          <w:szCs w:val="28"/>
        </w:rPr>
        <w:t xml:space="preserve">Признать </w:t>
      </w:r>
      <w:r w:rsidR="009E118C" w:rsidRPr="00D34369">
        <w:rPr>
          <w:sz w:val="28"/>
          <w:szCs w:val="28"/>
        </w:rPr>
        <w:t>утратившим силу</w:t>
      </w:r>
      <w:r w:rsidR="009E118C">
        <w:rPr>
          <w:sz w:val="28"/>
          <w:szCs w:val="28"/>
        </w:rPr>
        <w:t>:</w:t>
      </w:r>
      <w:r w:rsidR="009E118C" w:rsidRPr="00D34369">
        <w:rPr>
          <w:sz w:val="28"/>
          <w:szCs w:val="28"/>
        </w:rPr>
        <w:t xml:space="preserve"> </w:t>
      </w:r>
    </w:p>
    <w:p w:rsidR="003840C7" w:rsidRDefault="009E118C" w:rsidP="009E118C">
      <w:pPr>
        <w:ind w:firstLine="540"/>
        <w:jc w:val="both"/>
        <w:rPr>
          <w:sz w:val="28"/>
          <w:szCs w:val="28"/>
        </w:rPr>
      </w:pPr>
      <w:r>
        <w:rPr>
          <w:sz w:val="28"/>
          <w:szCs w:val="28"/>
        </w:rPr>
        <w:lastRenderedPageBreak/>
        <w:t xml:space="preserve">- </w:t>
      </w:r>
      <w:r w:rsidR="003840C7" w:rsidRPr="00D34369">
        <w:rPr>
          <w:sz w:val="28"/>
          <w:szCs w:val="28"/>
        </w:rPr>
        <w:t>П</w:t>
      </w:r>
      <w:r w:rsidR="003840C7" w:rsidRPr="00D34369">
        <w:rPr>
          <w:bCs/>
          <w:sz w:val="28"/>
          <w:szCs w:val="28"/>
        </w:rPr>
        <w:t xml:space="preserve">остановление администрации Вознесенского муниципального </w:t>
      </w:r>
      <w:r w:rsidR="00C95AC0">
        <w:rPr>
          <w:bCs/>
          <w:sz w:val="28"/>
          <w:szCs w:val="28"/>
        </w:rPr>
        <w:t>района</w:t>
      </w:r>
      <w:r w:rsidR="003840C7" w:rsidRPr="00D34369">
        <w:rPr>
          <w:bCs/>
          <w:sz w:val="28"/>
          <w:szCs w:val="28"/>
        </w:rPr>
        <w:t xml:space="preserve"> Нижегородско</w:t>
      </w:r>
      <w:r w:rsidR="002351F8" w:rsidRPr="00D34369">
        <w:rPr>
          <w:bCs/>
          <w:sz w:val="28"/>
          <w:szCs w:val="28"/>
        </w:rPr>
        <w:t>й области от 18.05.2022 г. №365</w:t>
      </w:r>
      <w:r w:rsidR="00112F2C">
        <w:rPr>
          <w:bCs/>
          <w:sz w:val="28"/>
          <w:szCs w:val="28"/>
        </w:rPr>
        <w:t xml:space="preserve"> «</w:t>
      </w:r>
      <w:r w:rsidR="003840C7" w:rsidRPr="00D34369">
        <w:rPr>
          <w:bCs/>
          <w:sz w:val="28"/>
          <w:szCs w:val="28"/>
        </w:rPr>
        <w:t>О порядке оказания муниципальной поддержки в виде субсидирования части затрат субъектов малого предпринимательства, связанн</w:t>
      </w:r>
      <w:r w:rsidR="00C67A7C" w:rsidRPr="00D34369">
        <w:rPr>
          <w:bCs/>
          <w:sz w:val="28"/>
          <w:szCs w:val="28"/>
        </w:rPr>
        <w:t>ых с приобретением оборудования,</w:t>
      </w:r>
      <w:r w:rsidR="003840C7" w:rsidRPr="00D34369">
        <w:rPr>
          <w:bCs/>
          <w:sz w:val="28"/>
          <w:szCs w:val="28"/>
        </w:rPr>
        <w:t xml:space="preserve"> в целях создания и (или) развития, и (или) модернизации</w:t>
      </w:r>
      <w:r w:rsidR="008175B3" w:rsidRPr="00D34369">
        <w:rPr>
          <w:bCs/>
          <w:sz w:val="28"/>
          <w:szCs w:val="28"/>
        </w:rPr>
        <w:t xml:space="preserve"> </w:t>
      </w:r>
      <w:r w:rsidR="003840C7" w:rsidRPr="00D34369">
        <w:rPr>
          <w:bCs/>
          <w:sz w:val="28"/>
          <w:szCs w:val="28"/>
        </w:rPr>
        <w:t>производства товаров (работ, услуг)</w:t>
      </w:r>
      <w:r>
        <w:rPr>
          <w:bCs/>
          <w:sz w:val="28"/>
          <w:szCs w:val="28"/>
        </w:rPr>
        <w:t>;</w:t>
      </w:r>
    </w:p>
    <w:p w:rsidR="009E118C" w:rsidRDefault="009E118C" w:rsidP="009E118C">
      <w:pPr>
        <w:autoSpaceDE w:val="0"/>
        <w:autoSpaceDN w:val="0"/>
        <w:adjustRightInd w:val="0"/>
        <w:ind w:firstLine="540"/>
        <w:jc w:val="both"/>
        <w:rPr>
          <w:sz w:val="28"/>
          <w:szCs w:val="28"/>
        </w:rPr>
      </w:pPr>
      <w:proofErr w:type="gramStart"/>
      <w:r>
        <w:rPr>
          <w:sz w:val="28"/>
          <w:szCs w:val="28"/>
        </w:rPr>
        <w:t xml:space="preserve">- Постановление </w:t>
      </w:r>
      <w:r w:rsidRPr="00D34369">
        <w:rPr>
          <w:bCs/>
          <w:sz w:val="28"/>
          <w:szCs w:val="28"/>
        </w:rPr>
        <w:t xml:space="preserve">администрации Вознесенского муниципального </w:t>
      </w:r>
      <w:r>
        <w:rPr>
          <w:bCs/>
          <w:sz w:val="28"/>
          <w:szCs w:val="28"/>
        </w:rPr>
        <w:t>района</w:t>
      </w:r>
      <w:r w:rsidRPr="00D34369">
        <w:rPr>
          <w:bCs/>
          <w:sz w:val="28"/>
          <w:szCs w:val="28"/>
        </w:rPr>
        <w:t xml:space="preserve"> Нижегородской области</w:t>
      </w:r>
      <w:r>
        <w:rPr>
          <w:sz w:val="28"/>
          <w:szCs w:val="28"/>
        </w:rPr>
        <w:t xml:space="preserve"> от 24.10.2022 года  №742 «</w:t>
      </w:r>
      <w:r w:rsidRPr="009E118C">
        <w:rPr>
          <w:sz w:val="28"/>
          <w:szCs w:val="28"/>
        </w:rPr>
        <w:t>О внесении изменений в состав комиссии по отбору субъектов малого предпринимательства для оказания им муниципальной поддержки в виде субсидирования части затрат субъектов малого предпринимательства, связанных с приобретением оборудования, в целях создания и (или) развития, и (или) модернизации производства товаров (работ, услуг)</w:t>
      </w:r>
      <w:r>
        <w:rPr>
          <w:sz w:val="28"/>
          <w:szCs w:val="28"/>
        </w:rPr>
        <w:t>;</w:t>
      </w:r>
      <w:proofErr w:type="gramEnd"/>
    </w:p>
    <w:p w:rsidR="009E118C" w:rsidRDefault="009E118C" w:rsidP="009E118C">
      <w:pPr>
        <w:autoSpaceDE w:val="0"/>
        <w:autoSpaceDN w:val="0"/>
        <w:adjustRightInd w:val="0"/>
        <w:ind w:firstLine="540"/>
        <w:jc w:val="both"/>
        <w:rPr>
          <w:sz w:val="28"/>
          <w:szCs w:val="28"/>
        </w:rPr>
      </w:pPr>
      <w:r w:rsidRPr="009E118C">
        <w:rPr>
          <w:sz w:val="28"/>
          <w:szCs w:val="28"/>
        </w:rPr>
        <w:t xml:space="preserve">- Постановление </w:t>
      </w:r>
      <w:r w:rsidRPr="00D34369">
        <w:rPr>
          <w:bCs/>
          <w:sz w:val="28"/>
          <w:szCs w:val="28"/>
        </w:rPr>
        <w:t xml:space="preserve">администрации Вознесенского муниципального </w:t>
      </w:r>
      <w:r>
        <w:rPr>
          <w:bCs/>
          <w:sz w:val="28"/>
          <w:szCs w:val="28"/>
        </w:rPr>
        <w:t>района</w:t>
      </w:r>
      <w:r w:rsidRPr="00D34369">
        <w:rPr>
          <w:bCs/>
          <w:sz w:val="28"/>
          <w:szCs w:val="28"/>
        </w:rPr>
        <w:t xml:space="preserve"> Нижегородской области</w:t>
      </w:r>
      <w:r w:rsidRPr="009E118C">
        <w:rPr>
          <w:sz w:val="28"/>
          <w:szCs w:val="28"/>
        </w:rPr>
        <w:t xml:space="preserve"> от 14.11.2022 года №815 «О внесении изменений в постановление «</w:t>
      </w:r>
      <w:r w:rsidRPr="009E118C">
        <w:rPr>
          <w:bCs/>
          <w:sz w:val="28"/>
          <w:szCs w:val="28"/>
        </w:rPr>
        <w:t>О порядке оказания муниципальной поддержки в виде</w:t>
      </w:r>
      <w:r>
        <w:rPr>
          <w:bCs/>
          <w:sz w:val="28"/>
          <w:szCs w:val="28"/>
        </w:rPr>
        <w:t xml:space="preserve"> </w:t>
      </w:r>
      <w:r w:rsidRPr="009E118C">
        <w:rPr>
          <w:sz w:val="28"/>
          <w:szCs w:val="28"/>
        </w:rPr>
        <w:t>субсидирования части затрат субъектов малого предпринимательства, связанных с приобретением оборудования, в целях создания и (или) развития, и (или) модернизации производства товаров (работ, услуг)» №365 от 18.05.2022 года</w:t>
      </w:r>
      <w:r>
        <w:rPr>
          <w:sz w:val="28"/>
          <w:szCs w:val="28"/>
        </w:rPr>
        <w:t>;</w:t>
      </w:r>
    </w:p>
    <w:p w:rsidR="009E118C" w:rsidRPr="009E118C" w:rsidRDefault="009E118C" w:rsidP="009E118C">
      <w:pPr>
        <w:autoSpaceDE w:val="0"/>
        <w:autoSpaceDN w:val="0"/>
        <w:adjustRightInd w:val="0"/>
        <w:ind w:firstLine="540"/>
        <w:jc w:val="both"/>
        <w:rPr>
          <w:bCs/>
          <w:sz w:val="28"/>
          <w:szCs w:val="28"/>
        </w:rPr>
      </w:pPr>
      <w:proofErr w:type="gramStart"/>
      <w:r>
        <w:rPr>
          <w:sz w:val="28"/>
          <w:szCs w:val="28"/>
        </w:rPr>
        <w:t xml:space="preserve">- Постановление </w:t>
      </w:r>
      <w:r w:rsidRPr="00D34369">
        <w:rPr>
          <w:bCs/>
          <w:sz w:val="28"/>
          <w:szCs w:val="28"/>
        </w:rPr>
        <w:t xml:space="preserve">администрации Вознесенского муниципального </w:t>
      </w:r>
      <w:r>
        <w:rPr>
          <w:bCs/>
          <w:sz w:val="28"/>
          <w:szCs w:val="28"/>
        </w:rPr>
        <w:t>района</w:t>
      </w:r>
      <w:r w:rsidRPr="00D34369">
        <w:rPr>
          <w:bCs/>
          <w:sz w:val="28"/>
          <w:szCs w:val="28"/>
        </w:rPr>
        <w:t xml:space="preserve"> Нижегородской области</w:t>
      </w:r>
      <w:r>
        <w:rPr>
          <w:sz w:val="28"/>
          <w:szCs w:val="28"/>
        </w:rPr>
        <w:t xml:space="preserve"> от 6.12.2022 года №889 «</w:t>
      </w:r>
      <w:r w:rsidRPr="009E118C">
        <w:rPr>
          <w:sz w:val="28"/>
          <w:szCs w:val="28"/>
        </w:rPr>
        <w:t>О внесении изменений в состав комиссии по отбору субъектов малого предпринимательства для оказания им муниципальной поддержки в виде субсидирования части затрат субъектов малого предпринимательства, связанных с приобретением оборудования, в целях создания и (или) развития, и (или) модернизации производства товаров (работ, услуг)</w:t>
      </w:r>
      <w:r>
        <w:rPr>
          <w:sz w:val="28"/>
          <w:szCs w:val="28"/>
        </w:rPr>
        <w:t>.</w:t>
      </w:r>
      <w:proofErr w:type="gramEnd"/>
    </w:p>
    <w:p w:rsidR="003840C7" w:rsidRPr="00250E11" w:rsidRDefault="003840C7" w:rsidP="003840C7">
      <w:pPr>
        <w:widowControl w:val="0"/>
        <w:autoSpaceDE w:val="0"/>
        <w:autoSpaceDN w:val="0"/>
        <w:adjustRightInd w:val="0"/>
        <w:jc w:val="both"/>
        <w:rPr>
          <w:sz w:val="28"/>
          <w:szCs w:val="28"/>
        </w:rPr>
      </w:pPr>
      <w:r>
        <w:rPr>
          <w:sz w:val="28"/>
          <w:szCs w:val="28"/>
        </w:rPr>
        <w:t xml:space="preserve">    4</w:t>
      </w:r>
      <w:r w:rsidRPr="006A7F35">
        <w:rPr>
          <w:sz w:val="28"/>
          <w:szCs w:val="28"/>
        </w:rPr>
        <w:t xml:space="preserve">. </w:t>
      </w:r>
      <w:r>
        <w:rPr>
          <w:sz w:val="28"/>
          <w:szCs w:val="28"/>
        </w:rPr>
        <w:t xml:space="preserve">Сектору по общим вопросам </w:t>
      </w:r>
      <w:r w:rsidRPr="006A7F35">
        <w:rPr>
          <w:sz w:val="28"/>
          <w:szCs w:val="28"/>
        </w:rPr>
        <w:t xml:space="preserve">администрации </w:t>
      </w:r>
      <w:r>
        <w:rPr>
          <w:sz w:val="28"/>
          <w:szCs w:val="28"/>
        </w:rPr>
        <w:t>Воз</w:t>
      </w:r>
      <w:r w:rsidR="00332F6E">
        <w:rPr>
          <w:sz w:val="28"/>
          <w:szCs w:val="28"/>
        </w:rPr>
        <w:t>несенского муниципального округа</w:t>
      </w:r>
      <w:r>
        <w:rPr>
          <w:sz w:val="28"/>
          <w:szCs w:val="28"/>
        </w:rPr>
        <w:t xml:space="preserve">  </w:t>
      </w:r>
      <w:r w:rsidRPr="006A7F35">
        <w:rPr>
          <w:sz w:val="28"/>
          <w:szCs w:val="28"/>
        </w:rPr>
        <w:t xml:space="preserve"> обеспечить размещение настоящего постановления на официальном сайте </w:t>
      </w:r>
      <w:hyperlink r:id="rId12" w:history="1">
        <w:r w:rsidR="00BA2BEB" w:rsidRPr="008F2B70">
          <w:rPr>
            <w:rStyle w:val="a3"/>
            <w:sz w:val="28"/>
            <w:szCs w:val="28"/>
          </w:rPr>
          <w:t>www.</w:t>
        </w:r>
        <w:r w:rsidR="00BA2BEB" w:rsidRPr="008F2B70">
          <w:rPr>
            <w:rStyle w:val="a3"/>
            <w:sz w:val="28"/>
            <w:szCs w:val="28"/>
            <w:lang w:val="en-US"/>
          </w:rPr>
          <w:t>voznesenskoe</w:t>
        </w:r>
        <w:r w:rsidR="00BA2BEB" w:rsidRPr="008F2B70">
          <w:rPr>
            <w:rStyle w:val="a3"/>
            <w:sz w:val="28"/>
            <w:szCs w:val="28"/>
          </w:rPr>
          <w:t>.52</w:t>
        </w:r>
        <w:r w:rsidR="00BA2BEB" w:rsidRPr="008F2B70">
          <w:rPr>
            <w:rStyle w:val="a3"/>
            <w:sz w:val="28"/>
            <w:szCs w:val="28"/>
            <w:lang w:val="en-US"/>
          </w:rPr>
          <w:t>gov</w:t>
        </w:r>
        <w:r w:rsidR="00BA2BEB" w:rsidRPr="008F2B70">
          <w:rPr>
            <w:rStyle w:val="a3"/>
            <w:sz w:val="28"/>
            <w:szCs w:val="28"/>
          </w:rPr>
          <w:t>.</w:t>
        </w:r>
        <w:proofErr w:type="spellStart"/>
        <w:r w:rsidR="00BA2BEB" w:rsidRPr="008F2B70">
          <w:rPr>
            <w:rStyle w:val="a3"/>
            <w:sz w:val="28"/>
            <w:szCs w:val="28"/>
            <w:lang w:val="en-US"/>
          </w:rPr>
          <w:t>ru</w:t>
        </w:r>
        <w:proofErr w:type="spellEnd"/>
      </w:hyperlink>
      <w:r w:rsidR="00BA2BEB" w:rsidRPr="00BA2BEB">
        <w:rPr>
          <w:rStyle w:val="a3"/>
          <w:sz w:val="28"/>
          <w:szCs w:val="28"/>
        </w:rPr>
        <w:t xml:space="preserve"> </w:t>
      </w:r>
      <w:r w:rsidR="00332F6E">
        <w:rPr>
          <w:sz w:val="28"/>
          <w:szCs w:val="28"/>
        </w:rPr>
        <w:t>и в</w:t>
      </w:r>
      <w:r w:rsidRPr="002D3B29">
        <w:rPr>
          <w:sz w:val="28"/>
          <w:szCs w:val="28"/>
        </w:rPr>
        <w:t xml:space="preserve"> газете «Наша жизнь».</w:t>
      </w:r>
    </w:p>
    <w:p w:rsidR="006A6531" w:rsidRPr="00A15475" w:rsidRDefault="009C13B6" w:rsidP="003840C7">
      <w:pPr>
        <w:widowControl w:val="0"/>
        <w:autoSpaceDE w:val="0"/>
        <w:autoSpaceDN w:val="0"/>
        <w:adjustRightInd w:val="0"/>
        <w:jc w:val="both"/>
        <w:rPr>
          <w:bCs/>
          <w:sz w:val="26"/>
          <w:szCs w:val="26"/>
        </w:rPr>
      </w:pPr>
      <w:r>
        <w:rPr>
          <w:bCs/>
          <w:sz w:val="26"/>
          <w:szCs w:val="26"/>
        </w:rPr>
        <w:t xml:space="preserve">   5</w:t>
      </w:r>
      <w:r w:rsidRPr="009C13B6">
        <w:rPr>
          <w:sz w:val="28"/>
          <w:szCs w:val="28"/>
        </w:rPr>
        <w:t xml:space="preserve">. </w:t>
      </w:r>
      <w:proofErr w:type="gramStart"/>
      <w:r w:rsidRPr="009C13B6">
        <w:rPr>
          <w:sz w:val="28"/>
          <w:szCs w:val="28"/>
        </w:rPr>
        <w:t>Контроль за</w:t>
      </w:r>
      <w:proofErr w:type="gramEnd"/>
      <w:r w:rsidRPr="009C13B6">
        <w:rPr>
          <w:sz w:val="28"/>
          <w:szCs w:val="28"/>
        </w:rPr>
        <w:t xml:space="preserve"> исполнением настоящего постановления возложить на заведующего отделом экономики администрации Вознесенского муниципального округа </w:t>
      </w:r>
      <w:proofErr w:type="spellStart"/>
      <w:r w:rsidRPr="009C13B6">
        <w:rPr>
          <w:sz w:val="28"/>
          <w:szCs w:val="28"/>
        </w:rPr>
        <w:t>Немыгина</w:t>
      </w:r>
      <w:proofErr w:type="spellEnd"/>
      <w:r w:rsidRPr="009C13B6">
        <w:rPr>
          <w:sz w:val="28"/>
          <w:szCs w:val="28"/>
        </w:rPr>
        <w:t xml:space="preserve"> </w:t>
      </w:r>
      <w:r w:rsidR="009E118C">
        <w:rPr>
          <w:sz w:val="28"/>
          <w:szCs w:val="28"/>
        </w:rPr>
        <w:t>В.Н</w:t>
      </w:r>
      <w:r w:rsidRPr="009C13B6">
        <w:rPr>
          <w:sz w:val="28"/>
          <w:szCs w:val="28"/>
        </w:rPr>
        <w:t>.</w:t>
      </w:r>
    </w:p>
    <w:p w:rsidR="005B1E8C" w:rsidRDefault="005B1E8C" w:rsidP="005B1E8C">
      <w:pPr>
        <w:widowControl w:val="0"/>
        <w:autoSpaceDE w:val="0"/>
        <w:autoSpaceDN w:val="0"/>
        <w:adjustRightInd w:val="0"/>
        <w:rPr>
          <w:sz w:val="26"/>
          <w:szCs w:val="26"/>
        </w:rPr>
      </w:pPr>
    </w:p>
    <w:p w:rsidR="00FA0D59" w:rsidRDefault="00FA0D59" w:rsidP="005B1E8C">
      <w:pPr>
        <w:widowControl w:val="0"/>
        <w:autoSpaceDE w:val="0"/>
        <w:autoSpaceDN w:val="0"/>
        <w:adjustRightInd w:val="0"/>
        <w:rPr>
          <w:sz w:val="26"/>
          <w:szCs w:val="26"/>
        </w:rPr>
      </w:pPr>
    </w:p>
    <w:p w:rsidR="00FA0D59" w:rsidRPr="00A15475" w:rsidRDefault="00FA0D59" w:rsidP="005B1E8C">
      <w:pPr>
        <w:widowControl w:val="0"/>
        <w:autoSpaceDE w:val="0"/>
        <w:autoSpaceDN w:val="0"/>
        <w:adjustRightInd w:val="0"/>
        <w:rPr>
          <w:sz w:val="26"/>
          <w:szCs w:val="26"/>
        </w:rPr>
      </w:pPr>
    </w:p>
    <w:p w:rsidR="002A75E8" w:rsidRDefault="002A75E8" w:rsidP="005B1E8C">
      <w:pPr>
        <w:widowControl w:val="0"/>
        <w:autoSpaceDE w:val="0"/>
        <w:autoSpaceDN w:val="0"/>
        <w:adjustRightInd w:val="0"/>
        <w:rPr>
          <w:sz w:val="28"/>
          <w:szCs w:val="28"/>
        </w:rPr>
      </w:pPr>
      <w:r>
        <w:rPr>
          <w:sz w:val="28"/>
          <w:szCs w:val="28"/>
        </w:rPr>
        <w:t>Глава местного</w:t>
      </w:r>
    </w:p>
    <w:p w:rsidR="005B1E8C" w:rsidRPr="003840C7" w:rsidRDefault="002A75E8" w:rsidP="005B1E8C">
      <w:pPr>
        <w:widowControl w:val="0"/>
        <w:autoSpaceDE w:val="0"/>
        <w:autoSpaceDN w:val="0"/>
        <w:adjustRightInd w:val="0"/>
        <w:rPr>
          <w:sz w:val="28"/>
          <w:szCs w:val="28"/>
        </w:rPr>
      </w:pPr>
      <w:r>
        <w:rPr>
          <w:sz w:val="28"/>
          <w:szCs w:val="28"/>
        </w:rPr>
        <w:t>самоуправления</w:t>
      </w:r>
      <w:r w:rsidR="009C735E">
        <w:rPr>
          <w:sz w:val="28"/>
          <w:szCs w:val="28"/>
        </w:rPr>
        <w:t xml:space="preserve"> округа</w:t>
      </w:r>
      <w:r>
        <w:rPr>
          <w:sz w:val="28"/>
          <w:szCs w:val="28"/>
        </w:rPr>
        <w:t xml:space="preserve">                                   </w:t>
      </w:r>
      <w:r w:rsidR="00FA0D59">
        <w:rPr>
          <w:sz w:val="28"/>
          <w:szCs w:val="28"/>
        </w:rPr>
        <w:t xml:space="preserve">                     </w:t>
      </w:r>
      <w:r>
        <w:rPr>
          <w:sz w:val="28"/>
          <w:szCs w:val="28"/>
        </w:rPr>
        <w:t xml:space="preserve">      И.А. Мартынов</w:t>
      </w:r>
      <w:r w:rsidR="005B1E8C" w:rsidRPr="003840C7">
        <w:rPr>
          <w:sz w:val="28"/>
          <w:szCs w:val="28"/>
        </w:rPr>
        <w:tab/>
      </w:r>
      <w:r w:rsidR="005B1E8C" w:rsidRPr="003840C7">
        <w:rPr>
          <w:sz w:val="28"/>
          <w:szCs w:val="28"/>
        </w:rPr>
        <w:tab/>
      </w:r>
      <w:r w:rsidR="005B1E8C" w:rsidRPr="003840C7">
        <w:rPr>
          <w:sz w:val="28"/>
          <w:szCs w:val="28"/>
        </w:rPr>
        <w:tab/>
      </w:r>
      <w:r w:rsidR="005B1E8C" w:rsidRPr="003840C7">
        <w:rPr>
          <w:sz w:val="28"/>
          <w:szCs w:val="28"/>
        </w:rPr>
        <w:tab/>
      </w:r>
      <w:r w:rsidR="005B1E8C" w:rsidRPr="003840C7">
        <w:rPr>
          <w:sz w:val="28"/>
          <w:szCs w:val="28"/>
        </w:rPr>
        <w:tab/>
      </w:r>
      <w:r w:rsidR="005B1E8C" w:rsidRPr="003840C7">
        <w:rPr>
          <w:sz w:val="28"/>
          <w:szCs w:val="28"/>
        </w:rPr>
        <w:tab/>
      </w:r>
    </w:p>
    <w:p w:rsidR="00374E55" w:rsidRPr="00A15475" w:rsidRDefault="00374E55" w:rsidP="005B1E8C">
      <w:pPr>
        <w:widowControl w:val="0"/>
        <w:autoSpaceDE w:val="0"/>
        <w:autoSpaceDN w:val="0"/>
        <w:adjustRightInd w:val="0"/>
        <w:rPr>
          <w:sz w:val="26"/>
          <w:szCs w:val="26"/>
        </w:rPr>
      </w:pPr>
    </w:p>
    <w:p w:rsidR="000C1492" w:rsidRPr="00A15475" w:rsidRDefault="000C1492" w:rsidP="0021536C">
      <w:pPr>
        <w:widowControl w:val="0"/>
        <w:autoSpaceDE w:val="0"/>
        <w:autoSpaceDN w:val="0"/>
        <w:adjustRightInd w:val="0"/>
        <w:jc w:val="right"/>
        <w:outlineLvl w:val="0"/>
        <w:rPr>
          <w:sz w:val="26"/>
          <w:szCs w:val="26"/>
        </w:rPr>
      </w:pPr>
    </w:p>
    <w:p w:rsidR="00D2798C" w:rsidRDefault="00D2798C" w:rsidP="00527B67">
      <w:pPr>
        <w:widowControl w:val="0"/>
        <w:autoSpaceDE w:val="0"/>
        <w:autoSpaceDN w:val="0"/>
        <w:adjustRightInd w:val="0"/>
        <w:jc w:val="both"/>
        <w:rPr>
          <w:sz w:val="26"/>
          <w:szCs w:val="26"/>
        </w:rPr>
      </w:pPr>
      <w:bookmarkStart w:id="0" w:name="Par26"/>
      <w:bookmarkEnd w:id="0"/>
    </w:p>
    <w:p w:rsidR="00470262" w:rsidRDefault="00470262" w:rsidP="00527B67">
      <w:pPr>
        <w:widowControl w:val="0"/>
        <w:autoSpaceDE w:val="0"/>
        <w:autoSpaceDN w:val="0"/>
        <w:adjustRightInd w:val="0"/>
        <w:jc w:val="both"/>
        <w:rPr>
          <w:sz w:val="26"/>
          <w:szCs w:val="26"/>
        </w:rPr>
      </w:pPr>
    </w:p>
    <w:p w:rsidR="00FA0D59" w:rsidRDefault="00FA0D59" w:rsidP="00527B67">
      <w:pPr>
        <w:widowControl w:val="0"/>
        <w:autoSpaceDE w:val="0"/>
        <w:autoSpaceDN w:val="0"/>
        <w:adjustRightInd w:val="0"/>
        <w:jc w:val="both"/>
        <w:rPr>
          <w:sz w:val="26"/>
          <w:szCs w:val="26"/>
        </w:rPr>
      </w:pPr>
    </w:p>
    <w:p w:rsidR="00A05EAB" w:rsidRPr="00470262" w:rsidRDefault="00470262" w:rsidP="00A05EAB">
      <w:pPr>
        <w:widowControl w:val="0"/>
        <w:autoSpaceDE w:val="0"/>
        <w:autoSpaceDN w:val="0"/>
        <w:adjustRightInd w:val="0"/>
        <w:ind w:left="4536"/>
        <w:jc w:val="right"/>
      </w:pPr>
      <w:r>
        <w:lastRenderedPageBreak/>
        <w:t>Приложение 1</w:t>
      </w:r>
    </w:p>
    <w:p w:rsidR="00A05EAB" w:rsidRPr="00470262" w:rsidRDefault="00332F6E" w:rsidP="00A05EAB">
      <w:pPr>
        <w:widowControl w:val="0"/>
        <w:autoSpaceDE w:val="0"/>
        <w:autoSpaceDN w:val="0"/>
        <w:adjustRightInd w:val="0"/>
        <w:ind w:left="4536"/>
        <w:jc w:val="right"/>
      </w:pPr>
      <w:r w:rsidRPr="00470262">
        <w:t>к постановлению</w:t>
      </w:r>
      <w:r w:rsidR="00FA0D59" w:rsidRPr="00470262">
        <w:t xml:space="preserve"> администрации </w:t>
      </w:r>
      <w:r w:rsidR="00A05EAB" w:rsidRPr="00470262">
        <w:t>Вознесенского муниципального округа</w:t>
      </w:r>
    </w:p>
    <w:p w:rsidR="00A05EAB" w:rsidRPr="00470262" w:rsidRDefault="00332F6E" w:rsidP="00A05EAB">
      <w:pPr>
        <w:widowControl w:val="0"/>
        <w:autoSpaceDE w:val="0"/>
        <w:autoSpaceDN w:val="0"/>
        <w:adjustRightInd w:val="0"/>
        <w:ind w:left="4536"/>
      </w:pPr>
      <w:r w:rsidRPr="00470262">
        <w:t xml:space="preserve">              </w:t>
      </w:r>
      <w:r w:rsidR="009125E2">
        <w:t xml:space="preserve">                   </w:t>
      </w:r>
      <w:bookmarkStart w:id="1" w:name="_GoBack"/>
      <w:bookmarkEnd w:id="1"/>
      <w:r w:rsidRPr="00470262">
        <w:t xml:space="preserve">      </w:t>
      </w:r>
      <w:r w:rsidR="00A05EAB" w:rsidRPr="00470262">
        <w:t>от</w:t>
      </w:r>
      <w:r w:rsidR="009125E2">
        <w:t xml:space="preserve"> 15.05.</w:t>
      </w:r>
      <w:r w:rsidR="00A05EAB" w:rsidRPr="00470262">
        <w:t>2023г. №</w:t>
      </w:r>
      <w:r w:rsidR="009125E2">
        <w:t>731</w:t>
      </w:r>
      <w:r w:rsidR="00A05EAB" w:rsidRPr="00470262">
        <w:t xml:space="preserve">  </w:t>
      </w:r>
    </w:p>
    <w:p w:rsidR="009C735E" w:rsidRDefault="009C735E" w:rsidP="00527B67">
      <w:pPr>
        <w:widowControl w:val="0"/>
        <w:autoSpaceDE w:val="0"/>
        <w:autoSpaceDN w:val="0"/>
        <w:adjustRightInd w:val="0"/>
        <w:jc w:val="both"/>
        <w:rPr>
          <w:sz w:val="26"/>
          <w:szCs w:val="26"/>
        </w:rPr>
      </w:pPr>
    </w:p>
    <w:p w:rsidR="00470262" w:rsidRPr="00A15475" w:rsidRDefault="00470262" w:rsidP="00527B67">
      <w:pPr>
        <w:widowControl w:val="0"/>
        <w:autoSpaceDE w:val="0"/>
        <w:autoSpaceDN w:val="0"/>
        <w:adjustRightInd w:val="0"/>
        <w:jc w:val="both"/>
        <w:rPr>
          <w:sz w:val="26"/>
          <w:szCs w:val="26"/>
        </w:rPr>
      </w:pPr>
    </w:p>
    <w:p w:rsidR="00527B67" w:rsidRDefault="00527B67" w:rsidP="00527B67">
      <w:pPr>
        <w:widowControl w:val="0"/>
        <w:autoSpaceDE w:val="0"/>
        <w:autoSpaceDN w:val="0"/>
        <w:adjustRightInd w:val="0"/>
        <w:jc w:val="center"/>
        <w:rPr>
          <w:b/>
          <w:bCs/>
          <w:sz w:val="26"/>
          <w:szCs w:val="26"/>
        </w:rPr>
      </w:pPr>
      <w:bookmarkStart w:id="2" w:name="Par39"/>
      <w:bookmarkEnd w:id="2"/>
      <w:r w:rsidRPr="00A15475">
        <w:rPr>
          <w:b/>
          <w:bCs/>
          <w:sz w:val="26"/>
          <w:szCs w:val="26"/>
        </w:rPr>
        <w:t>ПОРЯДОК</w:t>
      </w:r>
    </w:p>
    <w:p w:rsidR="0063109D" w:rsidRPr="00A15475" w:rsidRDefault="003E411A" w:rsidP="00527B67">
      <w:pPr>
        <w:widowControl w:val="0"/>
        <w:autoSpaceDE w:val="0"/>
        <w:autoSpaceDN w:val="0"/>
        <w:adjustRightInd w:val="0"/>
        <w:jc w:val="center"/>
        <w:rPr>
          <w:b/>
          <w:bCs/>
          <w:sz w:val="26"/>
          <w:szCs w:val="26"/>
        </w:rPr>
      </w:pPr>
      <w:r>
        <w:rPr>
          <w:b/>
          <w:bCs/>
          <w:sz w:val="26"/>
          <w:szCs w:val="26"/>
        </w:rPr>
        <w:t>с</w:t>
      </w:r>
      <w:r w:rsidR="0063109D">
        <w:rPr>
          <w:b/>
          <w:bCs/>
          <w:sz w:val="26"/>
          <w:szCs w:val="26"/>
        </w:rPr>
        <w:t>убсидирования части затрат субъектов малого и среднего предпринимательства, связанных с приобретением оборудования, в целях создания (или) развития, и или модернизации производства товаров (работ, услуг)</w:t>
      </w:r>
    </w:p>
    <w:p w:rsidR="00527B67" w:rsidRPr="00A15475" w:rsidRDefault="0063109D" w:rsidP="00527B67">
      <w:pPr>
        <w:widowControl w:val="0"/>
        <w:autoSpaceDE w:val="0"/>
        <w:autoSpaceDN w:val="0"/>
        <w:adjustRightInd w:val="0"/>
        <w:jc w:val="center"/>
        <w:rPr>
          <w:sz w:val="26"/>
          <w:szCs w:val="26"/>
        </w:rPr>
      </w:pPr>
      <w:r w:rsidRPr="00A15475">
        <w:rPr>
          <w:sz w:val="26"/>
          <w:szCs w:val="26"/>
        </w:rPr>
        <w:t xml:space="preserve"> </w:t>
      </w:r>
      <w:r w:rsidR="00527B67" w:rsidRPr="00A15475">
        <w:rPr>
          <w:sz w:val="26"/>
          <w:szCs w:val="26"/>
        </w:rPr>
        <w:t>(далее - Порядок)</w:t>
      </w:r>
    </w:p>
    <w:p w:rsidR="00527B67" w:rsidRPr="00A15475" w:rsidRDefault="00527B67" w:rsidP="00527B67">
      <w:pPr>
        <w:widowControl w:val="0"/>
        <w:autoSpaceDE w:val="0"/>
        <w:autoSpaceDN w:val="0"/>
        <w:adjustRightInd w:val="0"/>
        <w:jc w:val="both"/>
        <w:rPr>
          <w:sz w:val="26"/>
          <w:szCs w:val="26"/>
        </w:rPr>
      </w:pPr>
    </w:p>
    <w:p w:rsidR="00527B67" w:rsidRPr="00A31141" w:rsidRDefault="00527B67" w:rsidP="00527B67">
      <w:pPr>
        <w:widowControl w:val="0"/>
        <w:autoSpaceDE w:val="0"/>
        <w:autoSpaceDN w:val="0"/>
        <w:adjustRightInd w:val="0"/>
        <w:jc w:val="center"/>
        <w:outlineLvl w:val="1"/>
        <w:rPr>
          <w:b/>
          <w:sz w:val="26"/>
          <w:szCs w:val="26"/>
        </w:rPr>
      </w:pPr>
      <w:r w:rsidRPr="00A31141">
        <w:rPr>
          <w:b/>
          <w:sz w:val="26"/>
          <w:szCs w:val="26"/>
        </w:rPr>
        <w:t>I. Общие положения</w:t>
      </w:r>
    </w:p>
    <w:p w:rsidR="00527B67" w:rsidRPr="00A31141" w:rsidRDefault="00527B67" w:rsidP="00527B67">
      <w:pPr>
        <w:widowControl w:val="0"/>
        <w:autoSpaceDE w:val="0"/>
        <w:autoSpaceDN w:val="0"/>
        <w:adjustRightInd w:val="0"/>
        <w:jc w:val="both"/>
        <w:rPr>
          <w:b/>
          <w:sz w:val="26"/>
          <w:szCs w:val="26"/>
        </w:rPr>
      </w:pPr>
    </w:p>
    <w:p w:rsidR="00715CC4" w:rsidRPr="00A15475" w:rsidRDefault="00527B67" w:rsidP="00715CC4">
      <w:pPr>
        <w:widowControl w:val="0"/>
        <w:autoSpaceDE w:val="0"/>
        <w:autoSpaceDN w:val="0"/>
        <w:adjustRightInd w:val="0"/>
        <w:ind w:firstLine="540"/>
        <w:jc w:val="both"/>
        <w:rPr>
          <w:sz w:val="26"/>
          <w:szCs w:val="26"/>
        </w:rPr>
      </w:pPr>
      <w:r w:rsidRPr="00A15475">
        <w:rPr>
          <w:sz w:val="26"/>
          <w:szCs w:val="26"/>
        </w:rPr>
        <w:t xml:space="preserve">1.1. </w:t>
      </w:r>
      <w:proofErr w:type="gramStart"/>
      <w:r w:rsidRPr="00A15475">
        <w:rPr>
          <w:sz w:val="26"/>
          <w:szCs w:val="26"/>
        </w:rPr>
        <w:t xml:space="preserve">Настоящий Порядок разработан в целях реализации </w:t>
      </w:r>
      <w:r w:rsidR="004016B2" w:rsidRPr="00A15475">
        <w:rPr>
          <w:sz w:val="26"/>
          <w:szCs w:val="26"/>
        </w:rPr>
        <w:t xml:space="preserve">муниципальной программы «Содействие развитию субъектов малого и среднего предпринимательства в Вознесенском муниципальном </w:t>
      </w:r>
      <w:r w:rsidR="00F12630">
        <w:rPr>
          <w:sz w:val="26"/>
          <w:szCs w:val="26"/>
        </w:rPr>
        <w:t>округе</w:t>
      </w:r>
      <w:r w:rsidR="004016B2" w:rsidRPr="00A15475">
        <w:rPr>
          <w:sz w:val="26"/>
          <w:szCs w:val="26"/>
        </w:rPr>
        <w:t xml:space="preserve"> Нижегородской области», утвержденной постановлением администрации Вознесен</w:t>
      </w:r>
      <w:r w:rsidR="009C735E">
        <w:rPr>
          <w:sz w:val="26"/>
          <w:szCs w:val="26"/>
        </w:rPr>
        <w:t xml:space="preserve">ского муниципального </w:t>
      </w:r>
      <w:r w:rsidR="009E118C">
        <w:rPr>
          <w:sz w:val="26"/>
          <w:szCs w:val="26"/>
        </w:rPr>
        <w:t>округа</w:t>
      </w:r>
      <w:r w:rsidR="00471B2D" w:rsidRPr="00A15475">
        <w:rPr>
          <w:sz w:val="26"/>
          <w:szCs w:val="26"/>
        </w:rPr>
        <w:t xml:space="preserve"> от 28 октября 2020 года №70</w:t>
      </w:r>
      <w:r w:rsidR="004016B2" w:rsidRPr="00A15475">
        <w:rPr>
          <w:sz w:val="26"/>
          <w:szCs w:val="26"/>
        </w:rPr>
        <w:t>5</w:t>
      </w:r>
      <w:r w:rsidR="00715CC4" w:rsidRPr="00A15475">
        <w:rPr>
          <w:sz w:val="26"/>
          <w:szCs w:val="26"/>
        </w:rPr>
        <w:t>, с внесенными в него изменениями (далее - Программа)</w:t>
      </w:r>
      <w:r w:rsidR="002706C3" w:rsidRPr="00A15475">
        <w:rPr>
          <w:sz w:val="26"/>
          <w:szCs w:val="26"/>
        </w:rPr>
        <w:t xml:space="preserve"> в рамках реализации подпрограммы 1 «Развитие предпринимательства Нижегородской области» государственной программы Нижегородской области «Развитие предпринимательства Нижегородской области», утвержденной постановлением Правительства</w:t>
      </w:r>
      <w:proofErr w:type="gramEnd"/>
      <w:r w:rsidR="002706C3" w:rsidRPr="00A15475">
        <w:rPr>
          <w:sz w:val="26"/>
          <w:szCs w:val="26"/>
        </w:rPr>
        <w:t xml:space="preserve"> Нижегородской области от  29 апреля 2014 года № 290</w:t>
      </w:r>
      <w:r w:rsidR="00715CC4" w:rsidRPr="00A15475">
        <w:rPr>
          <w:sz w:val="26"/>
          <w:szCs w:val="26"/>
        </w:rPr>
        <w:t>.</w:t>
      </w:r>
    </w:p>
    <w:p w:rsidR="00527B67" w:rsidRPr="00D43897" w:rsidRDefault="00527B67" w:rsidP="00290D9F">
      <w:pPr>
        <w:widowControl w:val="0"/>
        <w:autoSpaceDE w:val="0"/>
        <w:autoSpaceDN w:val="0"/>
        <w:adjustRightInd w:val="0"/>
        <w:ind w:firstLine="540"/>
        <w:jc w:val="both"/>
        <w:rPr>
          <w:sz w:val="26"/>
          <w:szCs w:val="26"/>
        </w:rPr>
      </w:pPr>
      <w:r w:rsidRPr="00A15475">
        <w:rPr>
          <w:sz w:val="26"/>
          <w:szCs w:val="26"/>
        </w:rPr>
        <w:t xml:space="preserve">Порядком определяются </w:t>
      </w:r>
      <w:r w:rsidR="00A16279">
        <w:rPr>
          <w:sz w:val="26"/>
          <w:szCs w:val="26"/>
        </w:rPr>
        <w:t>цели</w:t>
      </w:r>
      <w:r w:rsidR="00A16279" w:rsidRPr="00D43897">
        <w:rPr>
          <w:sz w:val="26"/>
          <w:szCs w:val="26"/>
        </w:rPr>
        <w:t xml:space="preserve">, </w:t>
      </w:r>
      <w:r w:rsidRPr="00D43897">
        <w:rPr>
          <w:sz w:val="26"/>
          <w:szCs w:val="26"/>
        </w:rPr>
        <w:t>условия</w:t>
      </w:r>
      <w:r w:rsidR="00A16279" w:rsidRPr="00D43897">
        <w:rPr>
          <w:sz w:val="26"/>
          <w:szCs w:val="26"/>
        </w:rPr>
        <w:t>, порядок, результат и</w:t>
      </w:r>
      <w:r w:rsidRPr="00D43897">
        <w:rPr>
          <w:sz w:val="26"/>
          <w:szCs w:val="26"/>
        </w:rPr>
        <w:t xml:space="preserve"> механизм субсидирования части затрат субъектов малого</w:t>
      </w:r>
      <w:r w:rsidR="002A1AF0">
        <w:rPr>
          <w:sz w:val="26"/>
          <w:szCs w:val="26"/>
        </w:rPr>
        <w:t xml:space="preserve"> и среднего</w:t>
      </w:r>
      <w:r w:rsidRPr="00D43897">
        <w:rPr>
          <w:sz w:val="26"/>
          <w:szCs w:val="26"/>
        </w:rPr>
        <w:t xml:space="preserve"> предпринимательства, связанных с приобретением оборудования</w:t>
      </w:r>
      <w:proofErr w:type="gramStart"/>
      <w:r w:rsidRPr="00D43897">
        <w:rPr>
          <w:sz w:val="26"/>
          <w:szCs w:val="26"/>
        </w:rPr>
        <w:t xml:space="preserve"> </w:t>
      </w:r>
      <w:r w:rsidR="00C67A7C" w:rsidRPr="00D43897">
        <w:rPr>
          <w:sz w:val="26"/>
          <w:szCs w:val="26"/>
        </w:rPr>
        <w:t>,</w:t>
      </w:r>
      <w:proofErr w:type="gramEnd"/>
      <w:r w:rsidRPr="00D43897">
        <w:rPr>
          <w:sz w:val="26"/>
          <w:szCs w:val="26"/>
        </w:rPr>
        <w:t>в целях создания и (или) развития, и (или) модернизации производства товаров (работ, услуг).</w:t>
      </w:r>
    </w:p>
    <w:p w:rsidR="00290D9F" w:rsidRDefault="00470262" w:rsidP="00290D9F">
      <w:pPr>
        <w:widowControl w:val="0"/>
        <w:autoSpaceDE w:val="0"/>
        <w:autoSpaceDN w:val="0"/>
        <w:adjustRightInd w:val="0"/>
        <w:ind w:firstLine="540"/>
        <w:jc w:val="both"/>
        <w:rPr>
          <w:sz w:val="26"/>
          <w:szCs w:val="26"/>
        </w:rPr>
      </w:pPr>
      <w:r>
        <w:rPr>
          <w:sz w:val="26"/>
          <w:szCs w:val="26"/>
        </w:rPr>
        <w:t>1.2.</w:t>
      </w:r>
      <w:r w:rsidR="00527B67" w:rsidRPr="00D43897">
        <w:rPr>
          <w:sz w:val="26"/>
          <w:szCs w:val="26"/>
        </w:rPr>
        <w:t xml:space="preserve">Субсидии предоставляются субъектам малого </w:t>
      </w:r>
      <w:r w:rsidR="009C13B6">
        <w:rPr>
          <w:sz w:val="26"/>
          <w:szCs w:val="26"/>
        </w:rPr>
        <w:t xml:space="preserve">и среднего </w:t>
      </w:r>
      <w:r w:rsidR="00527B67" w:rsidRPr="00D43897">
        <w:rPr>
          <w:sz w:val="26"/>
          <w:szCs w:val="26"/>
        </w:rPr>
        <w:t>предпринимательства в целях субсидирования части затрат, связанны</w:t>
      </w:r>
      <w:r w:rsidR="00715CC4" w:rsidRPr="00D43897">
        <w:rPr>
          <w:sz w:val="26"/>
          <w:szCs w:val="26"/>
        </w:rPr>
        <w:t xml:space="preserve">х с приобретением </w:t>
      </w:r>
      <w:r w:rsidR="00A16279" w:rsidRPr="00D43897">
        <w:rPr>
          <w:sz w:val="26"/>
          <w:szCs w:val="26"/>
        </w:rPr>
        <w:t>оборудования, в</w:t>
      </w:r>
      <w:r w:rsidR="00527B67" w:rsidRPr="00D43897">
        <w:rPr>
          <w:sz w:val="26"/>
          <w:szCs w:val="26"/>
        </w:rPr>
        <w:t xml:space="preserve"> целях создания и (или) развития, и (или) модернизации производства товаров (работ, услуг).</w:t>
      </w:r>
      <w:bookmarkStart w:id="3" w:name="Par53"/>
      <w:bookmarkEnd w:id="3"/>
    </w:p>
    <w:p w:rsidR="00716B53" w:rsidRPr="00BA2BEB" w:rsidRDefault="00290D9F" w:rsidP="00290D9F">
      <w:pPr>
        <w:widowControl w:val="0"/>
        <w:autoSpaceDE w:val="0"/>
        <w:autoSpaceDN w:val="0"/>
        <w:adjustRightInd w:val="0"/>
        <w:ind w:firstLine="540"/>
        <w:jc w:val="both"/>
        <w:rPr>
          <w:sz w:val="26"/>
          <w:szCs w:val="26"/>
        </w:rPr>
      </w:pPr>
      <w:r>
        <w:rPr>
          <w:sz w:val="26"/>
          <w:szCs w:val="26"/>
        </w:rPr>
        <w:t>1.3.</w:t>
      </w:r>
      <w:r w:rsidR="008A46C2">
        <w:rPr>
          <w:sz w:val="26"/>
          <w:szCs w:val="26"/>
        </w:rPr>
        <w:t xml:space="preserve"> </w:t>
      </w:r>
      <w:proofErr w:type="gramStart"/>
      <w:r w:rsidR="00716B53" w:rsidRPr="00D43897">
        <w:rPr>
          <w:sz w:val="26"/>
          <w:szCs w:val="26"/>
        </w:rPr>
        <w:t xml:space="preserve">Субсидии предоставляются за счет средств, предусмотренных на эти цели решением </w:t>
      </w:r>
      <w:r w:rsidR="009C735E">
        <w:rPr>
          <w:sz w:val="26"/>
          <w:szCs w:val="26"/>
        </w:rPr>
        <w:t xml:space="preserve">Советом депутатов </w:t>
      </w:r>
      <w:r w:rsidR="00716B53" w:rsidRPr="00D43897">
        <w:rPr>
          <w:sz w:val="26"/>
          <w:szCs w:val="26"/>
        </w:rPr>
        <w:t>Вознесенского муниципаль</w:t>
      </w:r>
      <w:r w:rsidR="009C735E">
        <w:rPr>
          <w:sz w:val="26"/>
          <w:szCs w:val="26"/>
        </w:rPr>
        <w:t>ного округа</w:t>
      </w:r>
      <w:r w:rsidR="00716B53" w:rsidRPr="00D43897">
        <w:rPr>
          <w:sz w:val="26"/>
          <w:szCs w:val="26"/>
        </w:rPr>
        <w:t xml:space="preserve"> </w:t>
      </w:r>
      <w:r w:rsidR="009E118C">
        <w:rPr>
          <w:sz w:val="26"/>
          <w:szCs w:val="26"/>
        </w:rPr>
        <w:t xml:space="preserve">Нижегородской области </w:t>
      </w:r>
      <w:r w:rsidR="00716B53" w:rsidRPr="00D43897">
        <w:rPr>
          <w:sz w:val="26"/>
          <w:szCs w:val="26"/>
        </w:rPr>
        <w:t xml:space="preserve">о бюджете </w:t>
      </w:r>
      <w:r w:rsidR="009E118C">
        <w:rPr>
          <w:sz w:val="26"/>
          <w:szCs w:val="26"/>
        </w:rPr>
        <w:t xml:space="preserve">Вознесенского муниципального округа Нижегородской области </w:t>
      </w:r>
      <w:r w:rsidR="00716B53" w:rsidRPr="00D43897">
        <w:rPr>
          <w:sz w:val="26"/>
          <w:szCs w:val="26"/>
        </w:rPr>
        <w:t xml:space="preserve">на соответствующий финансовый год и плановый период в пределах  лимитов бюджетных обязательств доведенных в установленном порядке до администрации Вознесенского муниципального </w:t>
      </w:r>
      <w:r w:rsidR="009C735E">
        <w:rPr>
          <w:sz w:val="26"/>
          <w:szCs w:val="26"/>
        </w:rPr>
        <w:t>округа</w:t>
      </w:r>
      <w:r w:rsidR="00716B53" w:rsidRPr="00D43897">
        <w:rPr>
          <w:sz w:val="26"/>
          <w:szCs w:val="26"/>
        </w:rPr>
        <w:t xml:space="preserve"> Нижегородской области на </w:t>
      </w:r>
      <w:r w:rsidR="00716B53" w:rsidRPr="00BA2BEB">
        <w:rPr>
          <w:sz w:val="26"/>
          <w:szCs w:val="26"/>
        </w:rPr>
        <w:t xml:space="preserve">условиях </w:t>
      </w:r>
      <w:proofErr w:type="spellStart"/>
      <w:r w:rsidR="00716B53" w:rsidRPr="00BA2BEB">
        <w:rPr>
          <w:sz w:val="26"/>
          <w:szCs w:val="26"/>
        </w:rPr>
        <w:t>софинансирования</w:t>
      </w:r>
      <w:proofErr w:type="spellEnd"/>
      <w:r w:rsidR="00716B53" w:rsidRPr="00BA2BEB">
        <w:rPr>
          <w:sz w:val="26"/>
          <w:szCs w:val="26"/>
        </w:rPr>
        <w:t xml:space="preserve"> с областным бюджетом.</w:t>
      </w:r>
      <w:proofErr w:type="gramEnd"/>
    </w:p>
    <w:p w:rsidR="00290D9F" w:rsidRPr="00BA2BEB" w:rsidRDefault="00290D9F" w:rsidP="00290D9F">
      <w:pPr>
        <w:widowControl w:val="0"/>
        <w:autoSpaceDE w:val="0"/>
        <w:autoSpaceDN w:val="0"/>
        <w:adjustRightInd w:val="0"/>
        <w:ind w:firstLine="540"/>
        <w:jc w:val="both"/>
        <w:rPr>
          <w:sz w:val="26"/>
          <w:szCs w:val="26"/>
        </w:rPr>
      </w:pPr>
      <w:r w:rsidRPr="00BA2BEB">
        <w:rPr>
          <w:sz w:val="26"/>
          <w:szCs w:val="26"/>
        </w:rPr>
        <w:t xml:space="preserve">1.4. Результатом субсидирования кроме достигнутых показателей, согласно предоставленному бизнес – плану, является количество сохраненных рабочих мест из расчета 200 тыс. рублей на каждое сохраненное </w:t>
      </w:r>
      <w:proofErr w:type="gramStart"/>
      <w:r w:rsidRPr="00BA2BEB">
        <w:rPr>
          <w:sz w:val="26"/>
          <w:szCs w:val="26"/>
        </w:rPr>
        <w:t xml:space="preserve">( </w:t>
      </w:r>
      <w:proofErr w:type="gramEnd"/>
      <w:r w:rsidRPr="00BA2BEB">
        <w:rPr>
          <w:sz w:val="26"/>
          <w:szCs w:val="26"/>
        </w:rPr>
        <w:t>вновь созданное) рабочее место.</w:t>
      </w:r>
    </w:p>
    <w:p w:rsidR="00BD4BA0" w:rsidRPr="00D43897" w:rsidRDefault="00BD4BA0" w:rsidP="00290D9F">
      <w:pPr>
        <w:pStyle w:val="ConsPlusNormal"/>
        <w:tabs>
          <w:tab w:val="left" w:pos="300"/>
        </w:tabs>
        <w:ind w:firstLine="700"/>
        <w:jc w:val="both"/>
        <w:outlineLvl w:val="1"/>
        <w:rPr>
          <w:rFonts w:ascii="Times New Roman" w:hAnsi="Times New Roman" w:cs="Times New Roman"/>
          <w:bCs/>
          <w:sz w:val="26"/>
          <w:szCs w:val="26"/>
        </w:rPr>
      </w:pPr>
      <w:r w:rsidRPr="00BA2BEB">
        <w:rPr>
          <w:rFonts w:ascii="Times New Roman" w:hAnsi="Times New Roman" w:cs="Times New Roman"/>
          <w:bCs/>
          <w:sz w:val="26"/>
          <w:szCs w:val="26"/>
        </w:rPr>
        <w:t xml:space="preserve">Главным распорядителем средств бюджета Вознесенского муниципального </w:t>
      </w:r>
      <w:r w:rsidR="009C735E">
        <w:rPr>
          <w:rFonts w:ascii="Times New Roman" w:hAnsi="Times New Roman" w:cs="Times New Roman"/>
          <w:bCs/>
          <w:sz w:val="26"/>
          <w:szCs w:val="26"/>
        </w:rPr>
        <w:t>округа</w:t>
      </w:r>
      <w:r w:rsidR="009E118C">
        <w:rPr>
          <w:rFonts w:ascii="Times New Roman" w:hAnsi="Times New Roman" w:cs="Times New Roman"/>
          <w:bCs/>
          <w:sz w:val="26"/>
          <w:szCs w:val="26"/>
        </w:rPr>
        <w:t xml:space="preserve"> Нижегородской области</w:t>
      </w:r>
      <w:r w:rsidRPr="00BA2BEB">
        <w:rPr>
          <w:rFonts w:ascii="Times New Roman" w:hAnsi="Times New Roman" w:cs="Times New Roman"/>
          <w:bCs/>
          <w:sz w:val="26"/>
          <w:szCs w:val="26"/>
        </w:rPr>
        <w:t xml:space="preserve">, осуществляющим </w:t>
      </w:r>
      <w:r w:rsidRPr="00BA2BEB">
        <w:rPr>
          <w:rFonts w:ascii="Times New Roman" w:hAnsi="Times New Roman" w:cs="Times New Roman"/>
          <w:bCs/>
          <w:sz w:val="26"/>
          <w:szCs w:val="26"/>
        </w:rPr>
        <w:lastRenderedPageBreak/>
        <w:t>предоставление субсидии, является Администрация Вознесенского муниципального</w:t>
      </w:r>
      <w:r w:rsidRPr="00D43897">
        <w:rPr>
          <w:rFonts w:ascii="Times New Roman" w:hAnsi="Times New Roman" w:cs="Times New Roman"/>
          <w:bCs/>
          <w:sz w:val="26"/>
          <w:szCs w:val="26"/>
        </w:rPr>
        <w:t xml:space="preserve"> </w:t>
      </w:r>
      <w:r w:rsidR="009C735E">
        <w:rPr>
          <w:rFonts w:ascii="Times New Roman" w:hAnsi="Times New Roman" w:cs="Times New Roman"/>
          <w:bCs/>
          <w:sz w:val="26"/>
          <w:szCs w:val="26"/>
        </w:rPr>
        <w:t>округа</w:t>
      </w:r>
      <w:r w:rsidR="009E118C">
        <w:rPr>
          <w:rFonts w:ascii="Times New Roman" w:hAnsi="Times New Roman" w:cs="Times New Roman"/>
          <w:bCs/>
          <w:sz w:val="26"/>
          <w:szCs w:val="26"/>
        </w:rPr>
        <w:t xml:space="preserve"> Нижегородской области</w:t>
      </w:r>
      <w:r w:rsidRPr="00D43897">
        <w:rPr>
          <w:rFonts w:ascii="Times New Roman" w:hAnsi="Times New Roman" w:cs="Times New Roman"/>
          <w:bCs/>
          <w:sz w:val="26"/>
          <w:szCs w:val="26"/>
        </w:rPr>
        <w:t>.</w:t>
      </w:r>
    </w:p>
    <w:p w:rsidR="00527B67" w:rsidRPr="00D43897" w:rsidRDefault="00527B67" w:rsidP="00290D9F">
      <w:pPr>
        <w:widowControl w:val="0"/>
        <w:autoSpaceDE w:val="0"/>
        <w:autoSpaceDN w:val="0"/>
        <w:adjustRightInd w:val="0"/>
        <w:ind w:firstLine="540"/>
        <w:jc w:val="both"/>
        <w:rPr>
          <w:sz w:val="26"/>
          <w:szCs w:val="26"/>
        </w:rPr>
      </w:pPr>
      <w:r w:rsidRPr="00D43897">
        <w:rPr>
          <w:sz w:val="28"/>
          <w:szCs w:val="28"/>
        </w:rPr>
        <w:t>1.</w:t>
      </w:r>
      <w:r w:rsidR="00C13227">
        <w:rPr>
          <w:sz w:val="28"/>
          <w:szCs w:val="28"/>
        </w:rPr>
        <w:t>5</w:t>
      </w:r>
      <w:r w:rsidRPr="00D43897">
        <w:rPr>
          <w:sz w:val="28"/>
          <w:szCs w:val="28"/>
        </w:rPr>
        <w:t>. В целях настоящего Порядка используются следующие понятия</w:t>
      </w:r>
      <w:r w:rsidRPr="00D43897">
        <w:rPr>
          <w:sz w:val="26"/>
          <w:szCs w:val="26"/>
        </w:rPr>
        <w:t>:</w:t>
      </w:r>
    </w:p>
    <w:p w:rsidR="00527B67" w:rsidRPr="00A15475" w:rsidRDefault="00527B67" w:rsidP="00290D9F">
      <w:pPr>
        <w:widowControl w:val="0"/>
        <w:autoSpaceDE w:val="0"/>
        <w:autoSpaceDN w:val="0"/>
        <w:adjustRightInd w:val="0"/>
        <w:ind w:firstLine="540"/>
        <w:jc w:val="both"/>
        <w:rPr>
          <w:sz w:val="26"/>
          <w:szCs w:val="26"/>
        </w:rPr>
      </w:pPr>
      <w:r w:rsidRPr="00D43897">
        <w:rPr>
          <w:sz w:val="26"/>
          <w:szCs w:val="26"/>
        </w:rPr>
        <w:t xml:space="preserve">заявители - субъекты малого </w:t>
      </w:r>
      <w:r w:rsidR="009C13B6">
        <w:rPr>
          <w:sz w:val="26"/>
          <w:szCs w:val="26"/>
        </w:rPr>
        <w:t xml:space="preserve">и среднего </w:t>
      </w:r>
      <w:r w:rsidRPr="00D43897">
        <w:rPr>
          <w:sz w:val="26"/>
          <w:szCs w:val="26"/>
        </w:rPr>
        <w:t>предпринимательства</w:t>
      </w:r>
      <w:r w:rsidRPr="00A15475">
        <w:rPr>
          <w:sz w:val="26"/>
          <w:szCs w:val="26"/>
        </w:rPr>
        <w:t xml:space="preserve">, отвечающие требованиям Федерального </w:t>
      </w:r>
      <w:hyperlink r:id="rId13" w:history="1">
        <w:r w:rsidRPr="00A15475">
          <w:rPr>
            <w:sz w:val="26"/>
            <w:szCs w:val="26"/>
          </w:rPr>
          <w:t>закона</w:t>
        </w:r>
      </w:hyperlink>
      <w:r w:rsidRPr="00A15475">
        <w:rPr>
          <w:sz w:val="26"/>
          <w:szCs w:val="26"/>
        </w:rPr>
        <w:t xml:space="preserve"> от 24 июля 2007 года N 209-ФЗ "О развитии малого и среднего предпринимательства в Российской Федерации" (далее - участник отбора);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заявка - комплект документов, составленный в соответствии с требованиями настоящего Порядка, необходимый для получения участником отбора Субсидии;</w:t>
      </w:r>
    </w:p>
    <w:p w:rsidR="00F93B82" w:rsidRPr="00A15475" w:rsidRDefault="00F93B82" w:rsidP="00290D9F">
      <w:pPr>
        <w:widowControl w:val="0"/>
        <w:tabs>
          <w:tab w:val="left" w:pos="300"/>
        </w:tabs>
        <w:autoSpaceDE w:val="0"/>
        <w:autoSpaceDN w:val="0"/>
        <w:adjustRightInd w:val="0"/>
        <w:ind w:firstLine="700"/>
        <w:jc w:val="both"/>
        <w:rPr>
          <w:sz w:val="26"/>
          <w:szCs w:val="26"/>
        </w:rPr>
      </w:pPr>
      <w:r w:rsidRPr="00A15475">
        <w:rPr>
          <w:sz w:val="26"/>
          <w:szCs w:val="26"/>
        </w:rPr>
        <w:t xml:space="preserve">организатор отбора – администрация Вознесенского муниципального </w:t>
      </w:r>
      <w:r w:rsidR="009C735E">
        <w:rPr>
          <w:sz w:val="26"/>
          <w:szCs w:val="26"/>
        </w:rPr>
        <w:t>округа</w:t>
      </w:r>
      <w:r w:rsidRPr="00A15475">
        <w:rPr>
          <w:sz w:val="26"/>
          <w:szCs w:val="26"/>
        </w:rPr>
        <w:t xml:space="preserve"> Нижегородской области (далее - администрация);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конкурсный отбор - отбор заявок субъектов малого</w:t>
      </w:r>
      <w:r w:rsidR="009C13B6">
        <w:rPr>
          <w:sz w:val="26"/>
          <w:szCs w:val="26"/>
        </w:rPr>
        <w:t xml:space="preserve"> и среднего</w:t>
      </w:r>
      <w:r w:rsidRPr="00A15475">
        <w:rPr>
          <w:sz w:val="26"/>
          <w:szCs w:val="26"/>
        </w:rPr>
        <w:t xml:space="preserve"> предпринимательства для предоставления им Субсидии (далее - отбор) с учетом экономической и социальной значимости заявки;</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проект - комплекс действий (работ, услуг, приобретений, управленческих операций и решений), направленных на достижение социально-экономических показателей эффективности деятельности заявителя;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технико-экономическое обоснование (ТЭО) - документ,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 финансово-экономические параметры, показатели организационно-технического уровня (качество и прогрессивность продукции (работ, услуг), технологий, количество вновь создаваемых рабочих мест, повышение средней заработной платы работников), способы, сроки и особенности реализации мероприятий по проекту;</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w:t>
      </w:r>
      <w:proofErr w:type="spellStart"/>
      <w:r w:rsidRPr="00A15475">
        <w:rPr>
          <w:sz w:val="26"/>
          <w:szCs w:val="26"/>
        </w:rPr>
        <w:t>аффилированности</w:t>
      </w:r>
      <w:proofErr w:type="spellEnd"/>
      <w:r w:rsidRPr="00A15475">
        <w:rPr>
          <w:sz w:val="26"/>
          <w:szCs w:val="26"/>
        </w:rPr>
        <w:t xml:space="preserve"> определяется в значении </w:t>
      </w:r>
      <w:hyperlink r:id="rId14" w:history="1">
        <w:r w:rsidRPr="00A15475">
          <w:rPr>
            <w:sz w:val="26"/>
            <w:szCs w:val="26"/>
          </w:rPr>
          <w:t>статьи 4</w:t>
        </w:r>
      </w:hyperlink>
      <w:r w:rsidRPr="00A15475">
        <w:rPr>
          <w:sz w:val="26"/>
          <w:szCs w:val="26"/>
        </w:rPr>
        <w:t xml:space="preserve"> Закона РСФСР от 22 марта 1991 года N 948-1 "О конкуренции и ограничении монополистической деятельности на товарных рынках";</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аналогичная поддержка - поддержка, оказываемая в отношении одного и того же субъекта малого и среднего предпринимательства и совп</w:t>
      </w:r>
      <w:r w:rsidR="0021536C" w:rsidRPr="00A15475">
        <w:rPr>
          <w:sz w:val="26"/>
          <w:szCs w:val="26"/>
        </w:rPr>
        <w:t>адающая по форме, виду и срокам.</w:t>
      </w:r>
    </w:p>
    <w:p w:rsidR="000120EB" w:rsidRPr="00A15475" w:rsidRDefault="000120EB" w:rsidP="00290D9F">
      <w:pPr>
        <w:widowControl w:val="0"/>
        <w:autoSpaceDE w:val="0"/>
        <w:autoSpaceDN w:val="0"/>
        <w:adjustRightInd w:val="0"/>
        <w:ind w:firstLine="540"/>
        <w:jc w:val="both"/>
        <w:rPr>
          <w:sz w:val="26"/>
          <w:szCs w:val="26"/>
        </w:rPr>
      </w:pPr>
      <w:r w:rsidRPr="00A15475">
        <w:rPr>
          <w:sz w:val="26"/>
          <w:szCs w:val="26"/>
        </w:rPr>
        <w:t>1.</w:t>
      </w:r>
      <w:r w:rsidR="00C13227">
        <w:rPr>
          <w:sz w:val="26"/>
          <w:szCs w:val="26"/>
        </w:rPr>
        <w:t>6</w:t>
      </w:r>
      <w:r w:rsidRPr="00A15475">
        <w:rPr>
          <w:sz w:val="26"/>
          <w:szCs w:val="26"/>
        </w:rPr>
        <w:t xml:space="preserve">. </w:t>
      </w:r>
      <w:proofErr w:type="gramStart"/>
      <w:r w:rsidRPr="00A15475">
        <w:rPr>
          <w:sz w:val="26"/>
          <w:szCs w:val="26"/>
        </w:rPr>
        <w:t xml:space="preserve">Состав Комиссии  по </w:t>
      </w:r>
      <w:r w:rsidR="00201CC1" w:rsidRPr="00A15475">
        <w:rPr>
          <w:sz w:val="26"/>
          <w:szCs w:val="26"/>
        </w:rPr>
        <w:t xml:space="preserve">отбору субъектов малого </w:t>
      </w:r>
      <w:r w:rsidR="009C13B6">
        <w:rPr>
          <w:sz w:val="26"/>
          <w:szCs w:val="26"/>
        </w:rPr>
        <w:t xml:space="preserve">и среднего </w:t>
      </w:r>
      <w:r w:rsidR="00201CC1" w:rsidRPr="00A15475">
        <w:rPr>
          <w:sz w:val="26"/>
          <w:szCs w:val="26"/>
        </w:rPr>
        <w:t>предпринимательства для субсидирования части затрат субъектов малого</w:t>
      </w:r>
      <w:r w:rsidR="009C13B6">
        <w:rPr>
          <w:sz w:val="26"/>
          <w:szCs w:val="26"/>
        </w:rPr>
        <w:t xml:space="preserve"> и среднего</w:t>
      </w:r>
      <w:r w:rsidR="00201CC1" w:rsidRPr="00A15475">
        <w:rPr>
          <w:sz w:val="26"/>
          <w:szCs w:val="26"/>
        </w:rPr>
        <w:t xml:space="preserve"> предпринимательства, связанн</w:t>
      </w:r>
      <w:r w:rsidR="00C67A7C">
        <w:rPr>
          <w:sz w:val="26"/>
          <w:szCs w:val="26"/>
        </w:rPr>
        <w:t xml:space="preserve">ых с приобретением оборудования, </w:t>
      </w:r>
      <w:r w:rsidR="00201CC1" w:rsidRPr="00A15475">
        <w:rPr>
          <w:sz w:val="26"/>
          <w:szCs w:val="26"/>
        </w:rPr>
        <w:t>в целях создания и (или) развития, и (или) модернизации производства товаров (работ, услуг)</w:t>
      </w:r>
      <w:r w:rsidRPr="00A15475">
        <w:rPr>
          <w:sz w:val="26"/>
          <w:szCs w:val="26"/>
        </w:rPr>
        <w:t xml:space="preserve"> утверждается постановлением администрации Вознесенского муниципального </w:t>
      </w:r>
      <w:r w:rsidR="009C735E">
        <w:rPr>
          <w:sz w:val="26"/>
          <w:szCs w:val="26"/>
        </w:rPr>
        <w:t>округа</w:t>
      </w:r>
      <w:r w:rsidRPr="00A15475">
        <w:rPr>
          <w:sz w:val="26"/>
          <w:szCs w:val="26"/>
        </w:rPr>
        <w:t xml:space="preserve"> </w:t>
      </w:r>
      <w:r w:rsidR="002D36AC">
        <w:rPr>
          <w:sz w:val="26"/>
          <w:szCs w:val="26"/>
        </w:rPr>
        <w:t xml:space="preserve">Нижегородской области </w:t>
      </w:r>
      <w:r w:rsidRPr="00A15475">
        <w:rPr>
          <w:sz w:val="26"/>
          <w:szCs w:val="26"/>
        </w:rPr>
        <w:t>из пр</w:t>
      </w:r>
      <w:r w:rsidR="009C13B6">
        <w:rPr>
          <w:sz w:val="26"/>
          <w:szCs w:val="26"/>
        </w:rPr>
        <w:t xml:space="preserve">едставленных отделом экономики </w:t>
      </w:r>
      <w:r w:rsidRPr="00A15475">
        <w:rPr>
          <w:sz w:val="26"/>
          <w:szCs w:val="26"/>
        </w:rPr>
        <w:t xml:space="preserve">администрации Вознесенского муниципального </w:t>
      </w:r>
      <w:r w:rsidR="009C735E">
        <w:rPr>
          <w:sz w:val="26"/>
          <w:szCs w:val="26"/>
        </w:rPr>
        <w:t>округа</w:t>
      </w:r>
      <w:r w:rsidRPr="00A15475">
        <w:rPr>
          <w:sz w:val="26"/>
          <w:szCs w:val="26"/>
        </w:rPr>
        <w:t xml:space="preserve"> </w:t>
      </w:r>
      <w:r w:rsidR="002D36AC">
        <w:rPr>
          <w:sz w:val="26"/>
          <w:szCs w:val="26"/>
        </w:rPr>
        <w:t xml:space="preserve">Нижегородской области </w:t>
      </w:r>
      <w:r w:rsidRPr="00A15475">
        <w:rPr>
          <w:sz w:val="26"/>
          <w:szCs w:val="26"/>
        </w:rPr>
        <w:t>кандидатов.</w:t>
      </w:r>
      <w:proofErr w:type="gramEnd"/>
    </w:p>
    <w:p w:rsidR="00527B67" w:rsidRPr="00A15475" w:rsidRDefault="00527B67" w:rsidP="00290D9F">
      <w:pPr>
        <w:widowControl w:val="0"/>
        <w:autoSpaceDE w:val="0"/>
        <w:autoSpaceDN w:val="0"/>
        <w:adjustRightInd w:val="0"/>
        <w:jc w:val="both"/>
        <w:rPr>
          <w:sz w:val="26"/>
          <w:szCs w:val="26"/>
        </w:rPr>
      </w:pPr>
    </w:p>
    <w:p w:rsidR="00527B67" w:rsidRDefault="00527B67" w:rsidP="00290D9F">
      <w:pPr>
        <w:widowControl w:val="0"/>
        <w:autoSpaceDE w:val="0"/>
        <w:autoSpaceDN w:val="0"/>
        <w:adjustRightInd w:val="0"/>
        <w:jc w:val="center"/>
        <w:outlineLvl w:val="1"/>
        <w:rPr>
          <w:b/>
          <w:sz w:val="26"/>
          <w:szCs w:val="26"/>
        </w:rPr>
      </w:pPr>
      <w:bookmarkStart w:id="4" w:name="Par78"/>
      <w:bookmarkEnd w:id="4"/>
      <w:r w:rsidRPr="00A31141">
        <w:rPr>
          <w:b/>
          <w:sz w:val="26"/>
          <w:szCs w:val="26"/>
        </w:rPr>
        <w:t>II. Условия предоставления Субсидии</w:t>
      </w:r>
    </w:p>
    <w:p w:rsidR="0082562D" w:rsidRPr="00A31141" w:rsidRDefault="0082562D" w:rsidP="00290D9F">
      <w:pPr>
        <w:widowControl w:val="0"/>
        <w:autoSpaceDE w:val="0"/>
        <w:autoSpaceDN w:val="0"/>
        <w:adjustRightInd w:val="0"/>
        <w:jc w:val="center"/>
        <w:outlineLvl w:val="1"/>
        <w:rPr>
          <w:b/>
          <w:sz w:val="26"/>
          <w:szCs w:val="26"/>
        </w:rPr>
      </w:pP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2.1. Субсидия предоставляется субъектам малого </w:t>
      </w:r>
      <w:r w:rsidR="009C13B6">
        <w:rPr>
          <w:sz w:val="26"/>
          <w:szCs w:val="26"/>
        </w:rPr>
        <w:t xml:space="preserve">и среднего </w:t>
      </w:r>
      <w:r w:rsidRPr="0082562D">
        <w:rPr>
          <w:sz w:val="26"/>
          <w:szCs w:val="26"/>
        </w:rPr>
        <w:t>предпринимательства:</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lastRenderedPageBreak/>
        <w:t xml:space="preserve">- </w:t>
      </w:r>
      <w:proofErr w:type="gramStart"/>
      <w:r w:rsidRPr="0082562D">
        <w:rPr>
          <w:sz w:val="26"/>
          <w:szCs w:val="26"/>
        </w:rPr>
        <w:t>зарегистрированным</w:t>
      </w:r>
      <w:proofErr w:type="gramEnd"/>
      <w:r w:rsidRPr="0082562D">
        <w:rPr>
          <w:sz w:val="26"/>
          <w:szCs w:val="26"/>
        </w:rPr>
        <w:t xml:space="preserve"> и действующим на территории Вознесенского муниципального </w:t>
      </w:r>
      <w:r w:rsidR="00A6420D">
        <w:rPr>
          <w:sz w:val="26"/>
          <w:szCs w:val="26"/>
        </w:rPr>
        <w:t>округа</w:t>
      </w:r>
      <w:r w:rsidRPr="0082562D">
        <w:rPr>
          <w:sz w:val="26"/>
          <w:szCs w:val="26"/>
        </w:rPr>
        <w:t xml:space="preserve"> Нижегородской области более одного года на дату подачи заявки;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не имеющим просроченной задолженности по налоговым и иным обязательным платежам в бюджетную систему Российской Федерации на дату подачи заявки;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 не </w:t>
      </w:r>
      <w:proofErr w:type="gramStart"/>
      <w:r w:rsidRPr="0082562D">
        <w:rPr>
          <w:sz w:val="26"/>
          <w:szCs w:val="26"/>
        </w:rPr>
        <w:t>имеющим</w:t>
      </w:r>
      <w:proofErr w:type="gramEnd"/>
      <w:r w:rsidRPr="0082562D">
        <w:rPr>
          <w:sz w:val="26"/>
          <w:szCs w:val="26"/>
        </w:rPr>
        <w:t xml:space="preserve"> просроченной задолженности по выплате заработной платы перед наемными работниками на дату подачи заявки (при наличии работников);</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 </w:t>
      </w:r>
      <w:proofErr w:type="gramStart"/>
      <w:r w:rsidRPr="0082562D">
        <w:rPr>
          <w:sz w:val="26"/>
          <w:szCs w:val="26"/>
        </w:rPr>
        <w:t>деятельность</w:t>
      </w:r>
      <w:proofErr w:type="gramEnd"/>
      <w:r w:rsidRPr="0082562D">
        <w:rPr>
          <w:sz w:val="26"/>
          <w:szCs w:val="26"/>
        </w:rPr>
        <w:t xml:space="preserve"> которых не приостановлена в соответствии с законодательством Российской Федерации на день подачи заявки;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 в </w:t>
      </w:r>
      <w:proofErr w:type="gramStart"/>
      <w:r w:rsidRPr="0082562D">
        <w:rPr>
          <w:sz w:val="26"/>
          <w:szCs w:val="26"/>
        </w:rPr>
        <w:t>отношении</w:t>
      </w:r>
      <w:proofErr w:type="gramEnd"/>
      <w:r w:rsidRPr="0082562D">
        <w:rPr>
          <w:sz w:val="26"/>
          <w:szCs w:val="26"/>
        </w:rPr>
        <w:t xml:space="preserve"> которых не проводится процедура ликвидации, банкротства или реорганизации;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принявшим на себя обязательство по созданию новых рабочих мест или поддержанию количества уже созданных рабочих мест в течение действия договора о предоставлении Субсидии;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не являющимся аффилированным лицом по отношению к предыдущему собственнику приобретенного оборудования;</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на приобретенное оборудовани</w:t>
      </w:r>
      <w:r w:rsidR="000F568F">
        <w:rPr>
          <w:sz w:val="26"/>
          <w:szCs w:val="26"/>
        </w:rPr>
        <w:t>е участником не ранее 01.01.2021</w:t>
      </w:r>
      <w:r w:rsidRPr="0082562D">
        <w:rPr>
          <w:sz w:val="26"/>
          <w:szCs w:val="26"/>
        </w:rPr>
        <w:t xml:space="preserve"> года</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2.2. Субсидия не предоставляется субъектам малого </w:t>
      </w:r>
      <w:r w:rsidR="009C13B6">
        <w:rPr>
          <w:sz w:val="26"/>
          <w:szCs w:val="26"/>
        </w:rPr>
        <w:t xml:space="preserve">и среднего </w:t>
      </w:r>
      <w:r w:rsidRPr="0082562D">
        <w:rPr>
          <w:sz w:val="26"/>
          <w:szCs w:val="26"/>
        </w:rPr>
        <w:t>предпринимательства:</w:t>
      </w:r>
    </w:p>
    <w:p w:rsidR="0082562D" w:rsidRPr="0082562D" w:rsidRDefault="0082562D" w:rsidP="0082562D">
      <w:pPr>
        <w:widowControl w:val="0"/>
        <w:autoSpaceDE w:val="0"/>
        <w:autoSpaceDN w:val="0"/>
        <w:adjustRightInd w:val="0"/>
        <w:ind w:firstLine="540"/>
        <w:jc w:val="both"/>
        <w:rPr>
          <w:sz w:val="26"/>
          <w:szCs w:val="26"/>
        </w:rPr>
      </w:pPr>
      <w:proofErr w:type="gramStart"/>
      <w:r w:rsidRPr="0082562D">
        <w:rPr>
          <w:sz w:val="26"/>
          <w:szCs w:val="26"/>
        </w:rPr>
        <w:t>- являющимся кредитными,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82562D" w:rsidRPr="0082562D" w:rsidRDefault="0082562D" w:rsidP="0082562D">
      <w:pPr>
        <w:widowControl w:val="0"/>
        <w:autoSpaceDE w:val="0"/>
        <w:autoSpaceDN w:val="0"/>
        <w:adjustRightInd w:val="0"/>
        <w:ind w:firstLine="540"/>
        <w:jc w:val="both"/>
        <w:rPr>
          <w:sz w:val="26"/>
          <w:szCs w:val="26"/>
        </w:rPr>
      </w:pPr>
      <w:proofErr w:type="gramStart"/>
      <w:r w:rsidRPr="0082562D">
        <w:rPr>
          <w:sz w:val="26"/>
          <w:szCs w:val="26"/>
        </w:rPr>
        <w:t>- являющимся участниками соглашений о разделе продукции;</w:t>
      </w:r>
      <w:proofErr w:type="gramEnd"/>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являющимся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2562D" w:rsidRPr="0082562D" w:rsidRDefault="0082562D" w:rsidP="0082562D">
      <w:pPr>
        <w:widowControl w:val="0"/>
        <w:autoSpaceDE w:val="0"/>
        <w:autoSpaceDN w:val="0"/>
        <w:adjustRightInd w:val="0"/>
        <w:ind w:firstLine="540"/>
        <w:jc w:val="both"/>
        <w:rPr>
          <w:sz w:val="26"/>
          <w:szCs w:val="26"/>
        </w:rPr>
      </w:pPr>
      <w:proofErr w:type="gramStart"/>
      <w:r w:rsidRPr="0082562D">
        <w:rPr>
          <w:sz w:val="26"/>
          <w:szCs w:val="26"/>
        </w:rPr>
        <w:t>-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82562D" w:rsidRPr="0082562D" w:rsidRDefault="0082562D" w:rsidP="0082562D">
      <w:pPr>
        <w:widowControl w:val="0"/>
        <w:autoSpaceDE w:val="0"/>
        <w:autoSpaceDN w:val="0"/>
        <w:adjustRightInd w:val="0"/>
        <w:ind w:firstLine="540"/>
        <w:jc w:val="both"/>
        <w:rPr>
          <w:sz w:val="26"/>
          <w:szCs w:val="26"/>
        </w:rPr>
      </w:pPr>
      <w:proofErr w:type="gramStart"/>
      <w:r w:rsidRPr="0082562D">
        <w:rPr>
          <w:sz w:val="26"/>
          <w:szCs w:val="26"/>
        </w:rPr>
        <w:t>- представившим недостоверные сведения и документы;</w:t>
      </w:r>
      <w:proofErr w:type="gramEnd"/>
    </w:p>
    <w:p w:rsidR="0082562D" w:rsidRPr="0082562D" w:rsidRDefault="0082562D" w:rsidP="00C3511D">
      <w:pPr>
        <w:widowControl w:val="0"/>
        <w:autoSpaceDE w:val="0"/>
        <w:autoSpaceDN w:val="0"/>
        <w:adjustRightInd w:val="0"/>
        <w:ind w:firstLine="540"/>
        <w:jc w:val="both"/>
        <w:rPr>
          <w:sz w:val="26"/>
          <w:szCs w:val="26"/>
        </w:rPr>
      </w:pPr>
      <w:r w:rsidRPr="0082562D">
        <w:rPr>
          <w:sz w:val="26"/>
          <w:szCs w:val="26"/>
        </w:rPr>
        <w:t xml:space="preserve">- ранее в отношении </w:t>
      </w:r>
      <w:r w:rsidR="009C13B6">
        <w:rPr>
          <w:sz w:val="26"/>
          <w:szCs w:val="26"/>
        </w:rPr>
        <w:t>заявителя – субъекта малого и среднего предпринимательства было принято решение об оказании аналогичной поддержки (</w:t>
      </w:r>
      <w:proofErr w:type="spellStart"/>
      <w:r w:rsidR="009C13B6">
        <w:rPr>
          <w:sz w:val="26"/>
          <w:szCs w:val="26"/>
        </w:rPr>
        <w:t>поддержки</w:t>
      </w:r>
      <w:proofErr w:type="gramStart"/>
      <w:r w:rsidR="009C13B6">
        <w:rPr>
          <w:sz w:val="26"/>
          <w:szCs w:val="26"/>
        </w:rPr>
        <w:t>,у</w:t>
      </w:r>
      <w:proofErr w:type="gramEnd"/>
      <w:r w:rsidR="009C13B6">
        <w:rPr>
          <w:sz w:val="26"/>
          <w:szCs w:val="26"/>
        </w:rPr>
        <w:t>словия</w:t>
      </w:r>
      <w:proofErr w:type="spellEnd"/>
      <w:r w:rsidR="009C13B6">
        <w:rPr>
          <w:sz w:val="26"/>
          <w:szCs w:val="26"/>
        </w:rPr>
        <w:t xml:space="preserve"> оказания которой совпадают, включая форму, вид поддержки и цели ее оказания) </w:t>
      </w:r>
      <w:r w:rsidRPr="0082562D">
        <w:rPr>
          <w:sz w:val="26"/>
          <w:szCs w:val="26"/>
        </w:rPr>
        <w:t xml:space="preserve"> и сроки ее оказания не истекли.</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участник отбора не получает в текущем финансовом году или на дату, проведения отбора средства из бюджета бюджетной системы Российской Федерации, из которого планируется предоставление Субсидии, в соответствии с иными правовыми актами на цели, установленные правовым актом;</w:t>
      </w:r>
    </w:p>
    <w:p w:rsidR="0082562D" w:rsidRPr="0082562D" w:rsidRDefault="0082562D" w:rsidP="0082562D">
      <w:pPr>
        <w:widowControl w:val="0"/>
        <w:autoSpaceDE w:val="0"/>
        <w:autoSpaceDN w:val="0"/>
        <w:adjustRightInd w:val="0"/>
        <w:ind w:firstLine="540"/>
        <w:jc w:val="both"/>
        <w:rPr>
          <w:sz w:val="26"/>
          <w:szCs w:val="26"/>
        </w:rPr>
      </w:pPr>
      <w:proofErr w:type="gramStart"/>
      <w:r w:rsidRPr="0082562D">
        <w:rPr>
          <w:sz w:val="26"/>
          <w:szCs w:val="26"/>
        </w:rPr>
        <w:t>-   у участника отбора на дату проведения отбора отсутствует просроченная задолженность по возврату в бюджет бюджетной системы Российской Федерации, из которого планируется предоставление гранта в соответствии с правовым актом, субсидий, бюджетных инвестиций, предоставленных,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w:t>
      </w:r>
      <w:proofErr w:type="gramEnd"/>
      <w:r w:rsidRPr="0082562D">
        <w:rPr>
          <w:sz w:val="26"/>
          <w:szCs w:val="26"/>
        </w:rPr>
        <w:t xml:space="preserve"> </w:t>
      </w:r>
      <w:proofErr w:type="gramStart"/>
      <w:r w:rsidRPr="0082562D">
        <w:rPr>
          <w:sz w:val="26"/>
          <w:szCs w:val="26"/>
        </w:rPr>
        <w:t>которого</w:t>
      </w:r>
      <w:proofErr w:type="gramEnd"/>
      <w:r w:rsidRPr="0082562D">
        <w:rPr>
          <w:sz w:val="26"/>
          <w:szCs w:val="26"/>
        </w:rPr>
        <w:t xml:space="preserve"> </w:t>
      </w:r>
      <w:r w:rsidRPr="0082562D">
        <w:rPr>
          <w:sz w:val="26"/>
          <w:szCs w:val="26"/>
        </w:rPr>
        <w:lastRenderedPageBreak/>
        <w:t>планируется предоставление Субсидии в соответствии с правовым актом</w:t>
      </w:r>
      <w:r w:rsidR="00C3511D">
        <w:rPr>
          <w:sz w:val="26"/>
          <w:szCs w:val="26"/>
        </w:rPr>
        <w:t>;</w:t>
      </w:r>
    </w:p>
    <w:p w:rsidR="00C3511D" w:rsidRDefault="0082562D" w:rsidP="0082562D">
      <w:pPr>
        <w:widowControl w:val="0"/>
        <w:autoSpaceDE w:val="0"/>
        <w:autoSpaceDN w:val="0"/>
        <w:adjustRightInd w:val="0"/>
        <w:ind w:firstLine="540"/>
        <w:jc w:val="both"/>
        <w:rPr>
          <w:sz w:val="26"/>
          <w:szCs w:val="26"/>
        </w:rPr>
      </w:pPr>
      <w:r w:rsidRPr="0082562D">
        <w:rPr>
          <w:sz w:val="26"/>
          <w:szCs w:val="26"/>
        </w:rPr>
        <w:t>-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w:t>
      </w:r>
      <w:r w:rsidR="00C3511D">
        <w:rPr>
          <w:sz w:val="26"/>
          <w:szCs w:val="26"/>
        </w:rPr>
        <w:t>ой Федерации о налогах и сбора</w:t>
      </w:r>
      <w:proofErr w:type="gramStart"/>
      <w:r w:rsidR="00C3511D">
        <w:rPr>
          <w:sz w:val="26"/>
          <w:szCs w:val="26"/>
        </w:rPr>
        <w:t>х(</w:t>
      </w:r>
      <w:proofErr w:type="gramEnd"/>
      <w:r w:rsidR="00C3511D">
        <w:rPr>
          <w:sz w:val="26"/>
          <w:szCs w:val="26"/>
        </w:rPr>
        <w:t xml:space="preserve"> в случае, если такое требование предусмотрено правовым актом);</w:t>
      </w:r>
    </w:p>
    <w:p w:rsidR="0082562D" w:rsidRPr="0082562D" w:rsidRDefault="0082562D" w:rsidP="0082562D">
      <w:pPr>
        <w:widowControl w:val="0"/>
        <w:autoSpaceDE w:val="0"/>
        <w:autoSpaceDN w:val="0"/>
        <w:adjustRightInd w:val="0"/>
        <w:ind w:firstLine="540"/>
        <w:jc w:val="both"/>
        <w:rPr>
          <w:sz w:val="26"/>
          <w:szCs w:val="26"/>
        </w:rPr>
      </w:pPr>
      <w:r w:rsidRPr="0082562D">
        <w:rPr>
          <w:sz w:val="26"/>
          <w:szCs w:val="26"/>
        </w:rPr>
        <w:t xml:space="preserve">   </w:t>
      </w:r>
      <w:proofErr w:type="gramStart"/>
      <w:r w:rsidRPr="0082562D">
        <w:rPr>
          <w:sz w:val="26"/>
          <w:szCs w:val="26"/>
        </w:rPr>
        <w:t>-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82562D">
        <w:rPr>
          <w:sz w:val="26"/>
          <w:szCs w:val="26"/>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82562D" w:rsidRDefault="0082562D" w:rsidP="0082562D">
      <w:pPr>
        <w:widowControl w:val="0"/>
        <w:autoSpaceDE w:val="0"/>
        <w:autoSpaceDN w:val="0"/>
        <w:adjustRightInd w:val="0"/>
        <w:ind w:firstLine="540"/>
        <w:jc w:val="both"/>
        <w:rPr>
          <w:sz w:val="26"/>
          <w:szCs w:val="26"/>
        </w:rPr>
      </w:pPr>
      <w:r w:rsidRPr="0082562D">
        <w:rPr>
          <w:sz w:val="26"/>
          <w:szCs w:val="26"/>
        </w:rPr>
        <w:t>-</w:t>
      </w:r>
      <w:r w:rsidR="002D36AC">
        <w:rPr>
          <w:sz w:val="26"/>
          <w:szCs w:val="26"/>
        </w:rPr>
        <w:t xml:space="preserve"> </w:t>
      </w:r>
      <w:r w:rsidRPr="0082562D">
        <w:rPr>
          <w:sz w:val="26"/>
          <w:szCs w:val="26"/>
        </w:rPr>
        <w:t>участник отбора, являющийся юридическим лицом, на дату проведения отбора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9D3E85" w:rsidRPr="009D3E85" w:rsidRDefault="009D3E85" w:rsidP="0082562D">
      <w:pPr>
        <w:widowControl w:val="0"/>
        <w:autoSpaceDE w:val="0"/>
        <w:autoSpaceDN w:val="0"/>
        <w:adjustRightInd w:val="0"/>
        <w:ind w:firstLine="540"/>
        <w:jc w:val="both"/>
        <w:rPr>
          <w:sz w:val="28"/>
          <w:szCs w:val="28"/>
        </w:rPr>
      </w:pPr>
      <w:r>
        <w:rPr>
          <w:sz w:val="26"/>
          <w:szCs w:val="26"/>
        </w:rPr>
        <w:t xml:space="preserve">  </w:t>
      </w:r>
      <w:proofErr w:type="gramStart"/>
      <w:r w:rsidRPr="00E3211C">
        <w:rPr>
          <w:sz w:val="28"/>
          <w:szCs w:val="28"/>
        </w:rPr>
        <w:t>-</w:t>
      </w:r>
      <w:r w:rsidR="002D36AC">
        <w:rPr>
          <w:sz w:val="28"/>
          <w:szCs w:val="28"/>
        </w:rPr>
        <w:t xml:space="preserve"> </w:t>
      </w:r>
      <w:r w:rsidRPr="00E3211C">
        <w:rPr>
          <w:sz w:val="28"/>
          <w:szCs w:val="28"/>
        </w:rPr>
        <w:t>участник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E3211C">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3211C">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E3211C">
        <w:rPr>
          <w:sz w:val="28"/>
          <w:szCs w:val="28"/>
        </w:rPr>
        <w:t xml:space="preserve"> публичных акционерных обществ;</w:t>
      </w:r>
    </w:p>
    <w:p w:rsidR="0082562D" w:rsidRDefault="0082562D" w:rsidP="0082562D">
      <w:pPr>
        <w:tabs>
          <w:tab w:val="left" w:pos="300"/>
        </w:tabs>
        <w:autoSpaceDE w:val="0"/>
        <w:autoSpaceDN w:val="0"/>
        <w:adjustRightInd w:val="0"/>
        <w:ind w:firstLine="700"/>
        <w:jc w:val="both"/>
        <w:outlineLvl w:val="1"/>
        <w:rPr>
          <w:color w:val="000000"/>
          <w:sz w:val="26"/>
          <w:szCs w:val="26"/>
        </w:rPr>
      </w:pPr>
      <w:proofErr w:type="gramStart"/>
      <w:r w:rsidRPr="0082562D">
        <w:rPr>
          <w:sz w:val="26"/>
          <w:szCs w:val="26"/>
        </w:rPr>
        <w:t>-</w:t>
      </w:r>
      <w:r w:rsidRPr="0082562D">
        <w:rPr>
          <w:color w:val="000000"/>
          <w:sz w:val="26"/>
          <w:szCs w:val="26"/>
        </w:rPr>
        <w:t xml:space="preserve">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r w:rsidR="003169A9">
        <w:rPr>
          <w:color w:val="000000"/>
          <w:sz w:val="26"/>
          <w:szCs w:val="26"/>
        </w:rPr>
        <w:t>;</w:t>
      </w:r>
      <w:proofErr w:type="gramEnd"/>
    </w:p>
    <w:p w:rsidR="003169A9" w:rsidRPr="00332F6E" w:rsidRDefault="003169A9" w:rsidP="0082562D">
      <w:pPr>
        <w:tabs>
          <w:tab w:val="left" w:pos="300"/>
        </w:tabs>
        <w:autoSpaceDE w:val="0"/>
        <w:autoSpaceDN w:val="0"/>
        <w:adjustRightInd w:val="0"/>
        <w:ind w:firstLine="700"/>
        <w:jc w:val="both"/>
        <w:outlineLvl w:val="1"/>
        <w:rPr>
          <w:color w:val="000000"/>
          <w:sz w:val="26"/>
          <w:szCs w:val="26"/>
        </w:rPr>
      </w:pPr>
      <w:r w:rsidRPr="00332F6E">
        <w:rPr>
          <w:color w:val="000000"/>
          <w:sz w:val="26"/>
          <w:szCs w:val="26"/>
        </w:rPr>
        <w:lastRenderedPageBreak/>
        <w:t>- заявитель, получивший государственную социальную помощь, на основании социального контракта на развитие предпринимательской деятельности в Нижегородской области, не может участвовать в конкурсе.</w:t>
      </w:r>
    </w:p>
    <w:p w:rsidR="0082562D" w:rsidRPr="00332F6E" w:rsidRDefault="0082562D" w:rsidP="0082562D">
      <w:pPr>
        <w:widowControl w:val="0"/>
        <w:autoSpaceDE w:val="0"/>
        <w:autoSpaceDN w:val="0"/>
        <w:adjustRightInd w:val="0"/>
        <w:ind w:firstLine="540"/>
        <w:jc w:val="both"/>
        <w:rPr>
          <w:sz w:val="26"/>
          <w:szCs w:val="26"/>
        </w:rPr>
      </w:pPr>
      <w:r w:rsidRPr="00332F6E">
        <w:rPr>
          <w:sz w:val="26"/>
          <w:szCs w:val="26"/>
        </w:rPr>
        <w:t>2.3. Условия предоставления возмещения субъектам малого</w:t>
      </w:r>
      <w:r w:rsidR="009C13B6">
        <w:rPr>
          <w:sz w:val="26"/>
          <w:szCs w:val="26"/>
        </w:rPr>
        <w:t xml:space="preserve"> и среднего </w:t>
      </w:r>
      <w:r w:rsidRPr="00332F6E">
        <w:rPr>
          <w:sz w:val="26"/>
          <w:szCs w:val="26"/>
        </w:rPr>
        <w:t xml:space="preserve"> предпринимательства затрат на приобретение </w:t>
      </w:r>
      <w:proofErr w:type="spellStart"/>
      <w:r w:rsidRPr="00332F6E">
        <w:rPr>
          <w:sz w:val="26"/>
          <w:szCs w:val="26"/>
        </w:rPr>
        <w:t>оборудования</w:t>
      </w:r>
      <w:proofErr w:type="gramStart"/>
      <w:r w:rsidRPr="00332F6E">
        <w:rPr>
          <w:sz w:val="26"/>
          <w:szCs w:val="26"/>
        </w:rPr>
        <w:t>,в</w:t>
      </w:r>
      <w:proofErr w:type="spellEnd"/>
      <w:proofErr w:type="gramEnd"/>
      <w:r w:rsidRPr="00332F6E">
        <w:rPr>
          <w:sz w:val="26"/>
          <w:szCs w:val="26"/>
        </w:rPr>
        <w:t xml:space="preserve"> целях создания и (или) развития, и (или) модернизации производства товаров (работ, услуг) (далее - возмещение по договорам купли-продажи или лизинга).</w:t>
      </w:r>
    </w:p>
    <w:p w:rsidR="0082562D" w:rsidRPr="00332F6E" w:rsidRDefault="0082562D" w:rsidP="0082562D">
      <w:pPr>
        <w:widowControl w:val="0"/>
        <w:autoSpaceDE w:val="0"/>
        <w:autoSpaceDN w:val="0"/>
        <w:adjustRightInd w:val="0"/>
        <w:ind w:firstLine="540"/>
        <w:jc w:val="both"/>
        <w:rPr>
          <w:sz w:val="26"/>
          <w:szCs w:val="26"/>
        </w:rPr>
      </w:pPr>
      <w:r w:rsidRPr="00332F6E">
        <w:rPr>
          <w:sz w:val="26"/>
          <w:szCs w:val="26"/>
        </w:rPr>
        <w:t>2.3.1. Возмещение по договорам купли-продажи или лизинга предоставляется по действующим на момент подачи заявки договорам купли-продажи оборудования или лизинга, заключенным в текущем финансовом году и двух предшествующих годах на срок не менее 12 месяцев.</w:t>
      </w:r>
    </w:p>
    <w:p w:rsidR="0082562D" w:rsidRPr="00332F6E" w:rsidRDefault="0082562D" w:rsidP="0082562D">
      <w:pPr>
        <w:widowControl w:val="0"/>
        <w:autoSpaceDE w:val="0"/>
        <w:autoSpaceDN w:val="0"/>
        <w:adjustRightInd w:val="0"/>
        <w:ind w:firstLine="540"/>
        <w:jc w:val="both"/>
        <w:rPr>
          <w:sz w:val="26"/>
          <w:szCs w:val="26"/>
        </w:rPr>
      </w:pPr>
      <w:r w:rsidRPr="00332F6E">
        <w:rPr>
          <w:sz w:val="26"/>
          <w:szCs w:val="26"/>
        </w:rPr>
        <w:t xml:space="preserve">2.3.2. </w:t>
      </w:r>
      <w:bookmarkStart w:id="5" w:name="Par107"/>
      <w:bookmarkEnd w:id="5"/>
      <w:r w:rsidRPr="00332F6E">
        <w:rPr>
          <w:sz w:val="26"/>
          <w:szCs w:val="26"/>
        </w:rPr>
        <w:t>Предметом договора купли-продажи или лизинга, по которому предоставляется возмещение, является оборудование (далее - оборудование по договорам купли-продажи или лизинга):</w:t>
      </w:r>
    </w:p>
    <w:p w:rsidR="0082562D" w:rsidRPr="00332F6E" w:rsidRDefault="0082562D" w:rsidP="0082562D">
      <w:pPr>
        <w:widowControl w:val="0"/>
        <w:autoSpaceDE w:val="0"/>
        <w:autoSpaceDN w:val="0"/>
        <w:adjustRightInd w:val="0"/>
        <w:ind w:firstLine="540"/>
        <w:jc w:val="both"/>
        <w:rPr>
          <w:sz w:val="26"/>
          <w:szCs w:val="26"/>
        </w:rPr>
      </w:pPr>
      <w:proofErr w:type="gramStart"/>
      <w:r w:rsidRPr="00332F6E">
        <w:rPr>
          <w:sz w:val="26"/>
          <w:szCs w:val="26"/>
        </w:rPr>
        <w:t>- в том числе: устройства, механизмы, транспортные средства (за исключением легковых автомобилей), станки, приборы, аппараты, агрегаты, установки, машины, универсальные мобильные платформы, нестационарные объекты, модульные объекты;</w:t>
      </w:r>
      <w:proofErr w:type="gramEnd"/>
    </w:p>
    <w:p w:rsidR="0082562D" w:rsidRPr="00332F6E" w:rsidRDefault="0082562D" w:rsidP="0082562D">
      <w:pPr>
        <w:widowControl w:val="0"/>
        <w:autoSpaceDE w:val="0"/>
        <w:autoSpaceDN w:val="0"/>
        <w:adjustRightInd w:val="0"/>
        <w:ind w:firstLine="540"/>
        <w:jc w:val="both"/>
        <w:rPr>
          <w:sz w:val="26"/>
          <w:szCs w:val="26"/>
        </w:rPr>
      </w:pPr>
      <w:r w:rsidRPr="00332F6E">
        <w:rPr>
          <w:sz w:val="26"/>
          <w:szCs w:val="26"/>
        </w:rPr>
        <w:t xml:space="preserve">- </w:t>
      </w:r>
      <w:proofErr w:type="gramStart"/>
      <w:r w:rsidRPr="00332F6E">
        <w:rPr>
          <w:sz w:val="26"/>
          <w:szCs w:val="26"/>
        </w:rPr>
        <w:t>предназначенное</w:t>
      </w:r>
      <w:proofErr w:type="gramEnd"/>
      <w:r w:rsidRPr="00332F6E">
        <w:rPr>
          <w:sz w:val="26"/>
          <w:szCs w:val="26"/>
        </w:rPr>
        <w:t xml:space="preserve"> для использования в соответствии с осуществляемыми видами экономической деятельности заявителя.</w:t>
      </w:r>
    </w:p>
    <w:p w:rsidR="0082562D" w:rsidRPr="0082562D" w:rsidRDefault="0082562D" w:rsidP="0082562D">
      <w:pPr>
        <w:widowControl w:val="0"/>
        <w:autoSpaceDE w:val="0"/>
        <w:autoSpaceDN w:val="0"/>
        <w:adjustRightInd w:val="0"/>
        <w:ind w:firstLine="540"/>
        <w:jc w:val="both"/>
        <w:rPr>
          <w:sz w:val="26"/>
          <w:szCs w:val="26"/>
        </w:rPr>
      </w:pPr>
      <w:bookmarkStart w:id="6" w:name="Par124"/>
      <w:bookmarkEnd w:id="6"/>
      <w:r w:rsidRPr="00332F6E">
        <w:rPr>
          <w:sz w:val="26"/>
          <w:szCs w:val="26"/>
        </w:rPr>
        <w:t>2.3.3.Размер возмещения по приобретению оборудования</w:t>
      </w:r>
      <w:r w:rsidRPr="0082562D">
        <w:rPr>
          <w:sz w:val="26"/>
          <w:szCs w:val="26"/>
        </w:rPr>
        <w:t xml:space="preserve"> устанавливается в размере произведенных заявителем затрат на приобретение в соответствии с условиями конкурса в рамках выделенных ассигнований. </w:t>
      </w:r>
      <w:proofErr w:type="gramStart"/>
      <w:r w:rsidRPr="0082562D">
        <w:rPr>
          <w:sz w:val="26"/>
          <w:szCs w:val="26"/>
        </w:rPr>
        <w:t xml:space="preserve">В случае приобретения по договорам лизинга оборудования размер возмещения  устанавливается в соответствии с </w:t>
      </w:r>
      <w:proofErr w:type="spellStart"/>
      <w:r w:rsidRPr="0082562D">
        <w:rPr>
          <w:sz w:val="26"/>
          <w:szCs w:val="26"/>
        </w:rPr>
        <w:t>результами</w:t>
      </w:r>
      <w:proofErr w:type="spellEnd"/>
      <w:r w:rsidRPr="0082562D">
        <w:rPr>
          <w:sz w:val="26"/>
          <w:szCs w:val="26"/>
        </w:rPr>
        <w:t xml:space="preserve"> конкурсного отбора в рамках выделенных денежных средств, в размере не более 100 процентов от произведенных заявителем затрат на уплату первого взноса по договорам лизинга при условии, что первый взнос составляет не более 50 процентов от общей суммы договоров лизинга.</w:t>
      </w:r>
      <w:proofErr w:type="gramEnd"/>
    </w:p>
    <w:p w:rsidR="0002551E" w:rsidRDefault="0082562D" w:rsidP="00290D9F">
      <w:pPr>
        <w:widowControl w:val="0"/>
        <w:autoSpaceDE w:val="0"/>
        <w:autoSpaceDN w:val="0"/>
        <w:adjustRightInd w:val="0"/>
        <w:jc w:val="both"/>
        <w:rPr>
          <w:sz w:val="26"/>
          <w:szCs w:val="26"/>
        </w:rPr>
      </w:pPr>
      <w:r w:rsidRPr="0082562D">
        <w:rPr>
          <w:sz w:val="26"/>
          <w:szCs w:val="26"/>
        </w:rPr>
        <w:t xml:space="preserve">          2.3.4. Возмещение приобретения  не предоставляется по приобретению оборудования, если заявитель является аффилированным лицом по отношению к предыдущему собственнику приобретаемого оборудования.</w:t>
      </w:r>
    </w:p>
    <w:p w:rsidR="00D2798C" w:rsidRPr="00A15475" w:rsidRDefault="00D2798C" w:rsidP="00290D9F">
      <w:pPr>
        <w:widowControl w:val="0"/>
        <w:autoSpaceDE w:val="0"/>
        <w:autoSpaceDN w:val="0"/>
        <w:adjustRightInd w:val="0"/>
        <w:jc w:val="both"/>
        <w:rPr>
          <w:sz w:val="26"/>
          <w:szCs w:val="26"/>
        </w:rPr>
      </w:pPr>
    </w:p>
    <w:p w:rsidR="00527B67" w:rsidRPr="00A31141" w:rsidRDefault="00527B67" w:rsidP="00290D9F">
      <w:pPr>
        <w:widowControl w:val="0"/>
        <w:autoSpaceDE w:val="0"/>
        <w:autoSpaceDN w:val="0"/>
        <w:adjustRightInd w:val="0"/>
        <w:jc w:val="center"/>
        <w:rPr>
          <w:b/>
          <w:sz w:val="26"/>
          <w:szCs w:val="26"/>
        </w:rPr>
      </w:pPr>
      <w:r w:rsidRPr="00A31141">
        <w:rPr>
          <w:b/>
          <w:sz w:val="26"/>
          <w:szCs w:val="26"/>
        </w:rPr>
        <w:t>III. Перечень документов,</w:t>
      </w:r>
      <w:r w:rsidR="00A16279" w:rsidRPr="00A31141">
        <w:rPr>
          <w:b/>
          <w:sz w:val="26"/>
          <w:szCs w:val="26"/>
        </w:rPr>
        <w:t xml:space="preserve"> </w:t>
      </w:r>
      <w:r w:rsidRPr="00A31141">
        <w:rPr>
          <w:b/>
          <w:sz w:val="26"/>
          <w:szCs w:val="26"/>
        </w:rPr>
        <w:t>представляемых для участия в отборе</w:t>
      </w:r>
    </w:p>
    <w:p w:rsidR="00527B67" w:rsidRPr="00A15475" w:rsidRDefault="00527B67" w:rsidP="00290D9F">
      <w:pPr>
        <w:widowControl w:val="0"/>
        <w:autoSpaceDE w:val="0"/>
        <w:autoSpaceDN w:val="0"/>
        <w:adjustRightInd w:val="0"/>
        <w:jc w:val="both"/>
        <w:rPr>
          <w:sz w:val="26"/>
          <w:szCs w:val="26"/>
        </w:rPr>
      </w:pP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3. Для получения Субсидии субъекты малого </w:t>
      </w:r>
      <w:r w:rsidR="009C13B6">
        <w:rPr>
          <w:sz w:val="26"/>
          <w:szCs w:val="26"/>
        </w:rPr>
        <w:t xml:space="preserve">и среднего </w:t>
      </w:r>
      <w:r w:rsidRPr="00A15475">
        <w:rPr>
          <w:sz w:val="26"/>
          <w:szCs w:val="26"/>
        </w:rPr>
        <w:t>предпринимательства представляют следующие документы:</w:t>
      </w:r>
    </w:p>
    <w:p w:rsidR="00527B67" w:rsidRPr="00A15475" w:rsidRDefault="00527B67" w:rsidP="00290D9F">
      <w:pPr>
        <w:widowControl w:val="0"/>
        <w:autoSpaceDE w:val="0"/>
        <w:autoSpaceDN w:val="0"/>
        <w:adjustRightInd w:val="0"/>
        <w:ind w:firstLine="540"/>
        <w:jc w:val="both"/>
        <w:rPr>
          <w:sz w:val="26"/>
          <w:szCs w:val="26"/>
        </w:rPr>
      </w:pPr>
      <w:bookmarkStart w:id="7" w:name="Par128"/>
      <w:bookmarkEnd w:id="7"/>
      <w:r w:rsidRPr="00A15475">
        <w:rPr>
          <w:sz w:val="26"/>
          <w:szCs w:val="26"/>
        </w:rPr>
        <w:t>3.1. Документы, обязательные для представления:</w:t>
      </w:r>
    </w:p>
    <w:p w:rsidR="00527B67" w:rsidRPr="00A15475" w:rsidRDefault="00527B67" w:rsidP="00290D9F">
      <w:pPr>
        <w:widowControl w:val="0"/>
        <w:autoSpaceDE w:val="0"/>
        <w:autoSpaceDN w:val="0"/>
        <w:adjustRightInd w:val="0"/>
        <w:ind w:firstLine="540"/>
        <w:jc w:val="both"/>
        <w:rPr>
          <w:sz w:val="26"/>
          <w:szCs w:val="26"/>
        </w:rPr>
      </w:pPr>
      <w:bookmarkStart w:id="8" w:name="Par129"/>
      <w:bookmarkEnd w:id="8"/>
      <w:r w:rsidRPr="00A15475">
        <w:rPr>
          <w:sz w:val="26"/>
          <w:szCs w:val="26"/>
        </w:rPr>
        <w:t xml:space="preserve">3.1.1. Титульный лист по форме согласно </w:t>
      </w:r>
      <w:hyperlink w:anchor="Par364" w:history="1">
        <w:r w:rsidRPr="00A15475">
          <w:rPr>
            <w:sz w:val="26"/>
            <w:szCs w:val="26"/>
          </w:rPr>
          <w:t>приложению 1</w:t>
        </w:r>
      </w:hyperlink>
      <w:r w:rsidRPr="00A15475">
        <w:rPr>
          <w:sz w:val="26"/>
          <w:szCs w:val="26"/>
        </w:rPr>
        <w:t xml:space="preserve"> к настоящему Порядку.</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3.1.2. Опись представленных документов с указанием наименований документов, содержащихся в заявке, и номеров страниц, на которых находятся указанные документы, подписанная руководителем заявителя.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3.1.3. </w:t>
      </w:r>
      <w:hyperlink w:anchor="Par418" w:history="1">
        <w:r w:rsidRPr="00A15475">
          <w:rPr>
            <w:sz w:val="26"/>
            <w:szCs w:val="26"/>
          </w:rPr>
          <w:t>Заявление</w:t>
        </w:r>
      </w:hyperlink>
      <w:r w:rsidRPr="00A15475">
        <w:rPr>
          <w:sz w:val="26"/>
          <w:szCs w:val="26"/>
        </w:rPr>
        <w:t xml:space="preserve"> на предоставление субсидии по форме согласно приложению 2 к настоящему Порядку.</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3.1.4. </w:t>
      </w:r>
      <w:hyperlink w:anchor="Par526" w:history="1">
        <w:r w:rsidRPr="00A15475">
          <w:rPr>
            <w:sz w:val="26"/>
            <w:szCs w:val="26"/>
          </w:rPr>
          <w:t>Анкета</w:t>
        </w:r>
      </w:hyperlink>
      <w:r w:rsidRPr="00A15475">
        <w:rPr>
          <w:sz w:val="26"/>
          <w:szCs w:val="26"/>
        </w:rPr>
        <w:t xml:space="preserve"> заявителя по форме согласно приложению 3 к настоящему Порядку.</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3.1.5. Технико-экономическое </w:t>
      </w:r>
      <w:hyperlink w:anchor="Par884" w:history="1">
        <w:r w:rsidRPr="00A15475">
          <w:rPr>
            <w:sz w:val="26"/>
            <w:szCs w:val="26"/>
          </w:rPr>
          <w:t>обоснование</w:t>
        </w:r>
      </w:hyperlink>
      <w:r w:rsidRPr="00A15475">
        <w:rPr>
          <w:sz w:val="26"/>
          <w:szCs w:val="26"/>
        </w:rPr>
        <w:t xml:space="preserve"> по форме согласно приложению 4 к настоящему Порядку.</w:t>
      </w:r>
    </w:p>
    <w:p w:rsidR="00527B67" w:rsidRPr="00A15475" w:rsidRDefault="00527B67" w:rsidP="00290D9F">
      <w:pPr>
        <w:widowControl w:val="0"/>
        <w:autoSpaceDE w:val="0"/>
        <w:autoSpaceDN w:val="0"/>
        <w:adjustRightInd w:val="0"/>
        <w:ind w:firstLine="540"/>
        <w:jc w:val="both"/>
        <w:rPr>
          <w:sz w:val="26"/>
          <w:szCs w:val="26"/>
        </w:rPr>
      </w:pPr>
      <w:bookmarkStart w:id="9" w:name="Par134"/>
      <w:bookmarkEnd w:id="9"/>
      <w:r w:rsidRPr="00A15475">
        <w:rPr>
          <w:sz w:val="26"/>
          <w:szCs w:val="26"/>
        </w:rPr>
        <w:lastRenderedPageBreak/>
        <w:t xml:space="preserve">3.1.6. </w:t>
      </w:r>
      <w:hyperlink w:anchor="Par1005" w:history="1">
        <w:r w:rsidRPr="00A15475">
          <w:rPr>
            <w:sz w:val="26"/>
            <w:szCs w:val="26"/>
          </w:rPr>
          <w:t>Расчет</w:t>
        </w:r>
      </w:hyperlink>
      <w:r w:rsidRPr="00A15475">
        <w:rPr>
          <w:sz w:val="26"/>
          <w:szCs w:val="26"/>
        </w:rPr>
        <w:t xml:space="preserve"> субсидии по форме согласно приложению 5 к настоящему Порядку.</w:t>
      </w:r>
    </w:p>
    <w:p w:rsidR="00527B67" w:rsidRPr="00332F6E" w:rsidRDefault="00527B67" w:rsidP="00290D9F">
      <w:pPr>
        <w:widowControl w:val="0"/>
        <w:autoSpaceDE w:val="0"/>
        <w:autoSpaceDN w:val="0"/>
        <w:adjustRightInd w:val="0"/>
        <w:ind w:firstLine="540"/>
        <w:jc w:val="both"/>
        <w:rPr>
          <w:sz w:val="26"/>
          <w:szCs w:val="26"/>
        </w:rPr>
      </w:pPr>
      <w:r w:rsidRPr="00A15475">
        <w:rPr>
          <w:sz w:val="26"/>
          <w:szCs w:val="26"/>
        </w:rPr>
        <w:t>3.1.7</w:t>
      </w:r>
      <w:r w:rsidRPr="00332F6E">
        <w:rPr>
          <w:sz w:val="26"/>
          <w:szCs w:val="26"/>
        </w:rPr>
        <w:t>. Справка о величине средней месячной заработной платы работников и среднесписочной численности работников за квартал, предшествующий обращению за Субсидией, и об отсутствии просроченной задолженности по заработной плате перед работниками, заверенная заявителем</w:t>
      </w:r>
      <w:r w:rsidR="00762365" w:rsidRPr="00332F6E">
        <w:rPr>
          <w:sz w:val="26"/>
          <w:szCs w:val="26"/>
        </w:rPr>
        <w:t xml:space="preserve"> </w:t>
      </w:r>
      <w:proofErr w:type="gramStart"/>
      <w:r w:rsidR="00762365" w:rsidRPr="00332F6E">
        <w:rPr>
          <w:sz w:val="26"/>
          <w:szCs w:val="26"/>
        </w:rPr>
        <w:t xml:space="preserve">( </w:t>
      </w:r>
      <w:proofErr w:type="gramEnd"/>
      <w:r w:rsidR="00762365" w:rsidRPr="00332F6E">
        <w:rPr>
          <w:sz w:val="26"/>
          <w:szCs w:val="26"/>
        </w:rPr>
        <w:t>при наличии работников)</w:t>
      </w:r>
      <w:r w:rsidRPr="00332F6E">
        <w:rPr>
          <w:sz w:val="26"/>
          <w:szCs w:val="26"/>
        </w:rPr>
        <w:t>.</w:t>
      </w:r>
    </w:p>
    <w:p w:rsidR="00527B67" w:rsidRPr="00332F6E" w:rsidRDefault="00527B67" w:rsidP="00290D9F">
      <w:pPr>
        <w:widowControl w:val="0"/>
        <w:autoSpaceDE w:val="0"/>
        <w:autoSpaceDN w:val="0"/>
        <w:adjustRightInd w:val="0"/>
        <w:ind w:firstLine="540"/>
        <w:jc w:val="both"/>
        <w:rPr>
          <w:sz w:val="26"/>
          <w:szCs w:val="26"/>
        </w:rPr>
      </w:pPr>
      <w:bookmarkStart w:id="10" w:name="Par136"/>
      <w:bookmarkEnd w:id="10"/>
      <w:r w:rsidRPr="00332F6E">
        <w:rPr>
          <w:sz w:val="26"/>
          <w:szCs w:val="26"/>
        </w:rPr>
        <w:t>3.1.</w:t>
      </w:r>
      <w:r w:rsidR="00DC7B61" w:rsidRPr="00332F6E">
        <w:rPr>
          <w:sz w:val="26"/>
          <w:szCs w:val="26"/>
        </w:rPr>
        <w:t>8</w:t>
      </w:r>
      <w:r w:rsidRPr="00332F6E">
        <w:rPr>
          <w:sz w:val="26"/>
          <w:szCs w:val="26"/>
        </w:rPr>
        <w:t>. Копии документов на право использования помещения (свидетельство о собственности либо договор аренды помещения) для ведения уставной деятельности в целях производства товаров, выполнения соответствующих работ и оказания соответствующих услуг, заверен</w:t>
      </w:r>
      <w:r w:rsidR="00A6420D" w:rsidRPr="00332F6E">
        <w:rPr>
          <w:sz w:val="26"/>
          <w:szCs w:val="26"/>
        </w:rPr>
        <w:t>ные заявителем (арендодателем).</w:t>
      </w:r>
    </w:p>
    <w:p w:rsidR="00B44B7F" w:rsidRPr="00332F6E" w:rsidRDefault="00527B67" w:rsidP="00290D9F">
      <w:pPr>
        <w:widowControl w:val="0"/>
        <w:autoSpaceDE w:val="0"/>
        <w:autoSpaceDN w:val="0"/>
        <w:adjustRightInd w:val="0"/>
        <w:ind w:firstLine="540"/>
        <w:jc w:val="both"/>
        <w:rPr>
          <w:sz w:val="26"/>
          <w:szCs w:val="26"/>
        </w:rPr>
      </w:pPr>
      <w:r w:rsidRPr="00332F6E">
        <w:rPr>
          <w:sz w:val="26"/>
          <w:szCs w:val="26"/>
        </w:rPr>
        <w:t>3.1.</w:t>
      </w:r>
      <w:r w:rsidR="00DC7B61" w:rsidRPr="00332F6E">
        <w:rPr>
          <w:sz w:val="26"/>
          <w:szCs w:val="26"/>
        </w:rPr>
        <w:t>9</w:t>
      </w:r>
      <w:r w:rsidRPr="00332F6E">
        <w:rPr>
          <w:sz w:val="26"/>
          <w:szCs w:val="26"/>
        </w:rPr>
        <w:t xml:space="preserve">. </w:t>
      </w:r>
      <w:r w:rsidR="00B44B7F" w:rsidRPr="00332F6E">
        <w:rPr>
          <w:sz w:val="26"/>
          <w:szCs w:val="26"/>
        </w:rPr>
        <w:t>Копии договоров купли-продажи оборудования</w:t>
      </w:r>
      <w:r w:rsidR="007A0250" w:rsidRPr="00332F6E">
        <w:rPr>
          <w:sz w:val="26"/>
          <w:szCs w:val="26"/>
        </w:rPr>
        <w:t xml:space="preserve"> или лизинга</w:t>
      </w:r>
      <w:r w:rsidR="00B44B7F" w:rsidRPr="00332F6E">
        <w:rPr>
          <w:sz w:val="26"/>
          <w:szCs w:val="26"/>
        </w:rPr>
        <w:t xml:space="preserve">, акты приемки-передачи оборудования </w:t>
      </w:r>
    </w:p>
    <w:p w:rsidR="00B44B7F" w:rsidRPr="00332F6E" w:rsidRDefault="00B44B7F" w:rsidP="00290D9F">
      <w:pPr>
        <w:widowControl w:val="0"/>
        <w:autoSpaceDE w:val="0"/>
        <w:autoSpaceDN w:val="0"/>
        <w:adjustRightInd w:val="0"/>
        <w:ind w:firstLine="540"/>
        <w:jc w:val="both"/>
        <w:rPr>
          <w:sz w:val="26"/>
          <w:szCs w:val="26"/>
        </w:rPr>
      </w:pPr>
      <w:r w:rsidRPr="00332F6E">
        <w:rPr>
          <w:sz w:val="26"/>
          <w:szCs w:val="26"/>
        </w:rPr>
        <w:t>3.1.10. Копии документов, подтверждающих получение оборудования, заверенные заявителем (товарная накладная, акт ввода в эксплуатацию, техническая документация объекта основных средств, паспорт транспортного средства, паспорт самоходной машины)</w:t>
      </w:r>
    </w:p>
    <w:p w:rsidR="00A6420D" w:rsidRPr="00A15475" w:rsidRDefault="00A6420D" w:rsidP="00290D9F">
      <w:pPr>
        <w:widowControl w:val="0"/>
        <w:autoSpaceDE w:val="0"/>
        <w:autoSpaceDN w:val="0"/>
        <w:adjustRightInd w:val="0"/>
        <w:ind w:firstLine="540"/>
        <w:jc w:val="both"/>
        <w:rPr>
          <w:sz w:val="26"/>
          <w:szCs w:val="26"/>
        </w:rPr>
      </w:pPr>
      <w:r w:rsidRPr="00332F6E">
        <w:rPr>
          <w:sz w:val="26"/>
          <w:szCs w:val="26"/>
        </w:rPr>
        <w:t>3.1.11. Факт оплаты оборудования.</w:t>
      </w:r>
    </w:p>
    <w:p w:rsidR="00A07B4E" w:rsidRPr="00A15475" w:rsidRDefault="00A07B4E" w:rsidP="00290D9F">
      <w:pPr>
        <w:widowControl w:val="0"/>
        <w:autoSpaceDE w:val="0"/>
        <w:autoSpaceDN w:val="0"/>
        <w:adjustRightInd w:val="0"/>
        <w:ind w:firstLine="540"/>
        <w:jc w:val="both"/>
        <w:rPr>
          <w:sz w:val="26"/>
          <w:szCs w:val="26"/>
        </w:rPr>
      </w:pPr>
      <w:r w:rsidRPr="00A15475">
        <w:rPr>
          <w:sz w:val="26"/>
          <w:szCs w:val="26"/>
        </w:rPr>
        <w:t>3.1.1</w:t>
      </w:r>
      <w:r w:rsidR="00B44B7F" w:rsidRPr="00A15475">
        <w:rPr>
          <w:sz w:val="26"/>
          <w:szCs w:val="26"/>
        </w:rPr>
        <w:t>1</w:t>
      </w:r>
      <w:r w:rsidRPr="00A15475">
        <w:rPr>
          <w:sz w:val="26"/>
          <w:szCs w:val="26"/>
        </w:rPr>
        <w:t xml:space="preserve">. Согласие получателя Субсидии на осуществление в отношении него проверки главным распорядителем </w:t>
      </w:r>
      <w:proofErr w:type="gramStart"/>
      <w:r w:rsidRPr="00A15475">
        <w:rPr>
          <w:sz w:val="26"/>
          <w:szCs w:val="26"/>
        </w:rPr>
        <w:t>и(</w:t>
      </w:r>
      <w:proofErr w:type="gramEnd"/>
      <w:r w:rsidRPr="00A15475">
        <w:rPr>
          <w:sz w:val="26"/>
          <w:szCs w:val="26"/>
        </w:rPr>
        <w:t>или) уполномоченным органом государственного (муниципального) финансового контроля соблюдения целей, условий и порядка предоставления Субсидии.</w:t>
      </w:r>
    </w:p>
    <w:p w:rsidR="00F13D8D" w:rsidRPr="00A15475" w:rsidRDefault="00F13D8D" w:rsidP="00290D9F">
      <w:pPr>
        <w:widowControl w:val="0"/>
        <w:autoSpaceDE w:val="0"/>
        <w:autoSpaceDN w:val="0"/>
        <w:adjustRightInd w:val="0"/>
        <w:ind w:firstLine="540"/>
        <w:jc w:val="both"/>
        <w:rPr>
          <w:sz w:val="26"/>
          <w:szCs w:val="26"/>
        </w:rPr>
      </w:pPr>
      <w:r w:rsidRPr="00A15475">
        <w:rPr>
          <w:sz w:val="26"/>
          <w:szCs w:val="26"/>
        </w:rPr>
        <w:t>3.1.12.</w:t>
      </w:r>
      <w:r w:rsidR="00A4703F" w:rsidRPr="00A15475">
        <w:rPr>
          <w:sz w:val="26"/>
          <w:szCs w:val="26"/>
        </w:rPr>
        <w:t xml:space="preserve">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w:t>
      </w:r>
      <w:r w:rsidR="00175EA4">
        <w:rPr>
          <w:sz w:val="26"/>
          <w:szCs w:val="26"/>
        </w:rPr>
        <w:t xml:space="preserve"> </w:t>
      </w:r>
      <w:r w:rsidR="00A4703F" w:rsidRPr="00A15475">
        <w:rPr>
          <w:sz w:val="26"/>
          <w:szCs w:val="26"/>
        </w:rPr>
        <w:t>пеней, штрафов, процентов, выданную не ранее чем за месяц до подачи заявки</w:t>
      </w:r>
      <w:r w:rsidR="00792DED" w:rsidRPr="00A15475">
        <w:rPr>
          <w:sz w:val="26"/>
          <w:szCs w:val="26"/>
        </w:rPr>
        <w:t>.</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3.2. Документы, которые заявитель вправе представить по собственной инициативе вместе с заявлением:</w:t>
      </w:r>
    </w:p>
    <w:p w:rsidR="00527B67" w:rsidRPr="00A15475" w:rsidRDefault="00527B67" w:rsidP="00290D9F">
      <w:pPr>
        <w:widowControl w:val="0"/>
        <w:autoSpaceDE w:val="0"/>
        <w:autoSpaceDN w:val="0"/>
        <w:adjustRightInd w:val="0"/>
        <w:ind w:firstLine="540"/>
        <w:jc w:val="both"/>
        <w:rPr>
          <w:sz w:val="26"/>
          <w:szCs w:val="26"/>
        </w:rPr>
      </w:pPr>
      <w:bookmarkStart w:id="11" w:name="Par148"/>
      <w:bookmarkEnd w:id="11"/>
      <w:r w:rsidRPr="00A15475">
        <w:rPr>
          <w:sz w:val="26"/>
          <w:szCs w:val="26"/>
        </w:rPr>
        <w:t>3.2.1. Копии бухгалтерской отчетности за предшествующий год, заверенные заявителем:</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заявителями, применяющими специальные режимы налогообложения: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налоговую декларацию с отметкой налогового органа;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заявителями, применяющими общую систему налогообложения: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бухгалтерский баланс </w:t>
      </w:r>
      <w:hyperlink r:id="rId15" w:history="1">
        <w:r w:rsidRPr="00A15475">
          <w:rPr>
            <w:sz w:val="26"/>
            <w:szCs w:val="26"/>
          </w:rPr>
          <w:t>(форма по ОКУД 0710001)</w:t>
        </w:r>
      </w:hyperlink>
      <w:r w:rsidRPr="00A15475">
        <w:rPr>
          <w:sz w:val="26"/>
          <w:szCs w:val="26"/>
        </w:rPr>
        <w:t xml:space="preserve"> и отчет о прибылях и убытках </w:t>
      </w:r>
      <w:hyperlink r:id="rId16" w:history="1">
        <w:r w:rsidRPr="00A15475">
          <w:rPr>
            <w:sz w:val="26"/>
            <w:szCs w:val="26"/>
          </w:rPr>
          <w:t>(форма по ОКУД 0710002)</w:t>
        </w:r>
      </w:hyperlink>
      <w:r w:rsidRPr="00A15475">
        <w:rPr>
          <w:sz w:val="26"/>
          <w:szCs w:val="26"/>
        </w:rPr>
        <w:t xml:space="preserve"> с отметкой налогового органа - для юридических лиц; годовую налоговую декларацию по </w:t>
      </w:r>
      <w:hyperlink r:id="rId17" w:history="1">
        <w:r w:rsidRPr="00A15475">
          <w:rPr>
            <w:sz w:val="26"/>
            <w:szCs w:val="26"/>
          </w:rPr>
          <w:t>форме N 3-НДФЛ</w:t>
        </w:r>
      </w:hyperlink>
      <w:r w:rsidRPr="00A15475">
        <w:rPr>
          <w:sz w:val="26"/>
          <w:szCs w:val="26"/>
        </w:rPr>
        <w:t xml:space="preserve"> с отметкой налогового органа - для индивидуальных предпринимателей.</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Если отчетность была отправлена в электронном виде через информационно-телекоммуникационную систему "Интернет" или заказным письмом по почте, прикладывается квитанция о приеме налоговой декларации (расчета) в электронном виде или копии описи вложения и квитанции об оплате заказного письма, заверенные заявителем.</w:t>
      </w:r>
    </w:p>
    <w:p w:rsidR="00527B67" w:rsidRPr="00A15475" w:rsidRDefault="00527B67" w:rsidP="00290D9F">
      <w:pPr>
        <w:widowControl w:val="0"/>
        <w:autoSpaceDE w:val="0"/>
        <w:autoSpaceDN w:val="0"/>
        <w:adjustRightInd w:val="0"/>
        <w:ind w:firstLine="540"/>
        <w:jc w:val="both"/>
        <w:rPr>
          <w:sz w:val="26"/>
          <w:szCs w:val="26"/>
        </w:rPr>
      </w:pPr>
      <w:bookmarkStart w:id="12" w:name="Par155"/>
      <w:bookmarkEnd w:id="12"/>
      <w:r w:rsidRPr="00A15475">
        <w:rPr>
          <w:sz w:val="26"/>
          <w:szCs w:val="26"/>
        </w:rPr>
        <w:t>3.2.</w:t>
      </w:r>
      <w:r w:rsidR="00F13D8D" w:rsidRPr="00A15475">
        <w:rPr>
          <w:sz w:val="26"/>
          <w:szCs w:val="26"/>
        </w:rPr>
        <w:t>2</w:t>
      </w:r>
      <w:r w:rsidRPr="00A15475">
        <w:rPr>
          <w:sz w:val="26"/>
          <w:szCs w:val="26"/>
        </w:rPr>
        <w:t xml:space="preserve">. </w:t>
      </w:r>
      <w:hyperlink r:id="rId18" w:history="1">
        <w:r w:rsidRPr="00A15475">
          <w:rPr>
            <w:sz w:val="26"/>
            <w:szCs w:val="26"/>
          </w:rPr>
          <w:t>Сведения</w:t>
        </w:r>
      </w:hyperlink>
      <w:r w:rsidRPr="00A15475">
        <w:rPr>
          <w:sz w:val="26"/>
          <w:szCs w:val="26"/>
        </w:rPr>
        <w:t xml:space="preserve"> о среднесписочной численности работников за два предшествующих календарн</w:t>
      </w:r>
      <w:r w:rsidR="007E6628" w:rsidRPr="00A15475">
        <w:rPr>
          <w:sz w:val="26"/>
          <w:szCs w:val="26"/>
        </w:rPr>
        <w:t>ых года по форме</w:t>
      </w:r>
      <w:r w:rsidR="00ED58DC">
        <w:rPr>
          <w:sz w:val="26"/>
          <w:szCs w:val="26"/>
        </w:rPr>
        <w:t xml:space="preserve"> </w:t>
      </w:r>
      <w:r w:rsidR="007E6628" w:rsidRPr="00A15475">
        <w:rPr>
          <w:sz w:val="26"/>
          <w:szCs w:val="26"/>
        </w:rPr>
        <w:t>Федеральной налоговой службы России</w:t>
      </w:r>
      <w:r w:rsidRPr="00A15475">
        <w:rPr>
          <w:sz w:val="26"/>
          <w:szCs w:val="26"/>
        </w:rPr>
        <w:t>, с отметкой налогового органа или их копии, заверенные заявителем.</w:t>
      </w:r>
    </w:p>
    <w:p w:rsidR="00527B67" w:rsidRPr="00A15475" w:rsidRDefault="00527B67" w:rsidP="00290D9F">
      <w:pPr>
        <w:widowControl w:val="0"/>
        <w:autoSpaceDE w:val="0"/>
        <w:autoSpaceDN w:val="0"/>
        <w:adjustRightInd w:val="0"/>
        <w:ind w:firstLine="540"/>
        <w:jc w:val="both"/>
        <w:rPr>
          <w:sz w:val="26"/>
          <w:szCs w:val="26"/>
        </w:rPr>
      </w:pPr>
      <w:bookmarkStart w:id="13" w:name="Par156"/>
      <w:bookmarkEnd w:id="13"/>
      <w:r w:rsidRPr="00A15475">
        <w:rPr>
          <w:sz w:val="26"/>
          <w:szCs w:val="26"/>
        </w:rPr>
        <w:t>3.2.</w:t>
      </w:r>
      <w:r w:rsidR="00F13D8D" w:rsidRPr="00A15475">
        <w:rPr>
          <w:sz w:val="26"/>
          <w:szCs w:val="26"/>
        </w:rPr>
        <w:t>3</w:t>
      </w:r>
      <w:r w:rsidRPr="00A15475">
        <w:rPr>
          <w:sz w:val="26"/>
          <w:szCs w:val="26"/>
        </w:rPr>
        <w:t xml:space="preserve">. Выписка из Единого государственного реестра юридических лиц или Единого государственного реестра индивидуальных предпринимателей, </w:t>
      </w:r>
      <w:r w:rsidRPr="00A15475">
        <w:rPr>
          <w:sz w:val="26"/>
          <w:szCs w:val="26"/>
        </w:rPr>
        <w:lastRenderedPageBreak/>
        <w:t>содержащая сведения о видах экономической деятельности, сведения об учредителях (участниках), сведения о лицензиях, выданная не ранее чем за месяц до подачи заявки.</w:t>
      </w:r>
    </w:p>
    <w:p w:rsidR="00527B67" w:rsidRPr="00A15475" w:rsidRDefault="00527B67" w:rsidP="00290D9F">
      <w:pPr>
        <w:widowControl w:val="0"/>
        <w:autoSpaceDE w:val="0"/>
        <w:autoSpaceDN w:val="0"/>
        <w:adjustRightInd w:val="0"/>
        <w:ind w:firstLine="540"/>
        <w:jc w:val="both"/>
        <w:rPr>
          <w:sz w:val="26"/>
          <w:szCs w:val="26"/>
        </w:rPr>
      </w:pPr>
      <w:bookmarkStart w:id="14" w:name="Par159"/>
      <w:bookmarkEnd w:id="14"/>
      <w:r w:rsidRPr="00A15475">
        <w:rPr>
          <w:sz w:val="26"/>
          <w:szCs w:val="26"/>
        </w:rPr>
        <w:t>3.3. В случае</w:t>
      </w:r>
      <w:proofErr w:type="gramStart"/>
      <w:r w:rsidRPr="00A15475">
        <w:rPr>
          <w:sz w:val="26"/>
          <w:szCs w:val="26"/>
        </w:rPr>
        <w:t>,</w:t>
      </w:r>
      <w:proofErr w:type="gramEnd"/>
      <w:r w:rsidRPr="00A15475">
        <w:rPr>
          <w:sz w:val="26"/>
          <w:szCs w:val="26"/>
        </w:rPr>
        <w:t xml:space="preserve"> если заявитель не представил самостоятельно документы (их копии или сведения о них), указанные в </w:t>
      </w:r>
      <w:hyperlink w:anchor="Par148" w:history="1">
        <w:r w:rsidRPr="00A15475">
          <w:rPr>
            <w:sz w:val="26"/>
            <w:szCs w:val="26"/>
          </w:rPr>
          <w:t>подпунктах 3.2.1</w:t>
        </w:r>
      </w:hyperlink>
      <w:r w:rsidRPr="00A15475">
        <w:rPr>
          <w:sz w:val="26"/>
          <w:szCs w:val="26"/>
        </w:rPr>
        <w:t xml:space="preserve"> - </w:t>
      </w:r>
      <w:hyperlink w:anchor="Par159" w:history="1">
        <w:r w:rsidRPr="00A15475">
          <w:rPr>
            <w:sz w:val="26"/>
            <w:szCs w:val="26"/>
          </w:rPr>
          <w:t>3.2.</w:t>
        </w:r>
        <w:r w:rsidR="00DB2E7F" w:rsidRPr="00A15475">
          <w:rPr>
            <w:sz w:val="26"/>
            <w:szCs w:val="26"/>
          </w:rPr>
          <w:t>3</w:t>
        </w:r>
        <w:r w:rsidRPr="00A15475">
          <w:rPr>
            <w:sz w:val="26"/>
            <w:szCs w:val="26"/>
          </w:rPr>
          <w:t xml:space="preserve"> пункта 3.2</w:t>
        </w:r>
      </w:hyperlink>
      <w:r w:rsidRPr="00A15475">
        <w:rPr>
          <w:sz w:val="26"/>
          <w:szCs w:val="26"/>
        </w:rPr>
        <w:t xml:space="preserve"> настоящего Порядка, они запрашиваются должностными лицами </w:t>
      </w:r>
      <w:r w:rsidR="00DC7B61" w:rsidRPr="00A15475">
        <w:rPr>
          <w:sz w:val="26"/>
          <w:szCs w:val="26"/>
        </w:rPr>
        <w:t>администрации</w:t>
      </w:r>
      <w:r w:rsidRPr="00A15475">
        <w:rPr>
          <w:sz w:val="26"/>
          <w:szCs w:val="26"/>
        </w:rPr>
        <w:t xml:space="preserve"> у органов государственной власти и подведомственных им организаций, в распоряжении которых находятся данные документы (их копии, сведения о них),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3.4. Заявитель несет ответственность за достоверность представляемых им в </w:t>
      </w:r>
      <w:r w:rsidR="0021536C" w:rsidRPr="00A15475">
        <w:rPr>
          <w:sz w:val="26"/>
          <w:szCs w:val="26"/>
        </w:rPr>
        <w:t>Администрацию</w:t>
      </w:r>
      <w:r w:rsidRPr="00A15475">
        <w:rPr>
          <w:sz w:val="26"/>
          <w:szCs w:val="26"/>
        </w:rPr>
        <w:t xml:space="preserve"> сведений и документов в соответствии с законодательством Российской Федерации.</w:t>
      </w:r>
    </w:p>
    <w:p w:rsidR="00527B67" w:rsidRPr="00A15475" w:rsidRDefault="00527B67" w:rsidP="00290D9F">
      <w:pPr>
        <w:widowControl w:val="0"/>
        <w:autoSpaceDE w:val="0"/>
        <w:autoSpaceDN w:val="0"/>
        <w:adjustRightInd w:val="0"/>
        <w:jc w:val="both"/>
        <w:rPr>
          <w:rFonts w:ascii="Calibri" w:hAnsi="Calibri" w:cs="Calibri"/>
          <w:sz w:val="26"/>
          <w:szCs w:val="26"/>
        </w:rPr>
      </w:pPr>
    </w:p>
    <w:p w:rsidR="00527B67" w:rsidRPr="00A31141" w:rsidRDefault="00527B67" w:rsidP="00290D9F">
      <w:pPr>
        <w:widowControl w:val="0"/>
        <w:autoSpaceDE w:val="0"/>
        <w:autoSpaceDN w:val="0"/>
        <w:adjustRightInd w:val="0"/>
        <w:jc w:val="center"/>
        <w:outlineLvl w:val="1"/>
        <w:rPr>
          <w:b/>
          <w:sz w:val="26"/>
          <w:szCs w:val="26"/>
        </w:rPr>
      </w:pPr>
      <w:r w:rsidRPr="00A31141">
        <w:rPr>
          <w:b/>
          <w:sz w:val="26"/>
          <w:szCs w:val="26"/>
        </w:rPr>
        <w:t>IV. Подача заявок на участие в отборе</w:t>
      </w:r>
    </w:p>
    <w:p w:rsidR="00527B67" w:rsidRPr="00A15475" w:rsidRDefault="00527B67" w:rsidP="00290D9F">
      <w:pPr>
        <w:widowControl w:val="0"/>
        <w:autoSpaceDE w:val="0"/>
        <w:autoSpaceDN w:val="0"/>
        <w:adjustRightInd w:val="0"/>
        <w:jc w:val="both"/>
        <w:rPr>
          <w:sz w:val="26"/>
          <w:szCs w:val="26"/>
        </w:rPr>
      </w:pPr>
    </w:p>
    <w:p w:rsidR="00DC7B61" w:rsidRPr="00A15475" w:rsidRDefault="00DC7B61" w:rsidP="00290D9F">
      <w:pPr>
        <w:pStyle w:val="ConsPlusNormal"/>
        <w:tabs>
          <w:tab w:val="left" w:pos="300"/>
        </w:tabs>
        <w:ind w:firstLine="700"/>
        <w:jc w:val="both"/>
        <w:rPr>
          <w:rFonts w:ascii="Times New Roman" w:hAnsi="Times New Roman" w:cs="Times New Roman"/>
          <w:sz w:val="26"/>
          <w:szCs w:val="26"/>
        </w:rPr>
      </w:pPr>
      <w:r w:rsidRPr="00A15475">
        <w:rPr>
          <w:rFonts w:ascii="Times New Roman" w:hAnsi="Times New Roman" w:cs="Times New Roman"/>
          <w:sz w:val="26"/>
          <w:szCs w:val="26"/>
        </w:rPr>
        <w:t>4.1. Информационное сообщение о проведении отбора, содержащее сведения о сроке и месте приема заявок, предмете и порядке проведения отбора, перечне документов, необходимых для участия в отборе, размещается на официальном сайте администрации Воз</w:t>
      </w:r>
      <w:r w:rsidR="00A6420D">
        <w:rPr>
          <w:rFonts w:ascii="Times New Roman" w:hAnsi="Times New Roman" w:cs="Times New Roman"/>
          <w:sz w:val="26"/>
          <w:szCs w:val="26"/>
        </w:rPr>
        <w:t>несенского муниципального округа</w:t>
      </w:r>
      <w:r w:rsidRPr="00A15475">
        <w:rPr>
          <w:rFonts w:ascii="Times New Roman" w:hAnsi="Times New Roman" w:cs="Times New Roman"/>
          <w:sz w:val="26"/>
          <w:szCs w:val="26"/>
        </w:rPr>
        <w:t xml:space="preserve"> </w:t>
      </w:r>
      <w:hyperlink r:id="rId19" w:history="1">
        <w:r w:rsidR="00BA2BEB" w:rsidRPr="008F2B70">
          <w:rPr>
            <w:rStyle w:val="a3"/>
            <w:rFonts w:ascii="Times New Roman" w:hAnsi="Times New Roman" w:cs="Times New Roman"/>
            <w:sz w:val="26"/>
            <w:szCs w:val="26"/>
            <w:lang w:val="en-US"/>
          </w:rPr>
          <w:t>www</w:t>
        </w:r>
        <w:r w:rsidR="00BA2BEB" w:rsidRPr="008F2B70">
          <w:rPr>
            <w:rStyle w:val="a3"/>
            <w:rFonts w:ascii="Times New Roman" w:hAnsi="Times New Roman" w:cs="Times New Roman"/>
            <w:sz w:val="26"/>
            <w:szCs w:val="26"/>
          </w:rPr>
          <w:t>.</w:t>
        </w:r>
        <w:proofErr w:type="spellStart"/>
        <w:r w:rsidR="00BA2BEB" w:rsidRPr="008F2B70">
          <w:rPr>
            <w:rStyle w:val="a3"/>
            <w:rFonts w:ascii="Times New Roman" w:hAnsi="Times New Roman" w:cs="Times New Roman"/>
            <w:sz w:val="26"/>
            <w:szCs w:val="26"/>
            <w:lang w:val="en-US"/>
          </w:rPr>
          <w:t>voznesenskoe</w:t>
        </w:r>
        <w:proofErr w:type="spellEnd"/>
        <w:r w:rsidR="00BA2BEB" w:rsidRPr="008F2B70">
          <w:rPr>
            <w:rStyle w:val="a3"/>
            <w:rFonts w:ascii="Times New Roman" w:hAnsi="Times New Roman" w:cs="Times New Roman"/>
            <w:sz w:val="26"/>
            <w:szCs w:val="26"/>
          </w:rPr>
          <w:t>.52</w:t>
        </w:r>
        <w:proofErr w:type="spellStart"/>
        <w:r w:rsidR="00BA2BEB" w:rsidRPr="008F2B70">
          <w:rPr>
            <w:rStyle w:val="a3"/>
            <w:rFonts w:ascii="Times New Roman" w:hAnsi="Times New Roman" w:cs="Times New Roman"/>
            <w:sz w:val="26"/>
            <w:szCs w:val="26"/>
            <w:lang w:val="en-US"/>
          </w:rPr>
          <w:t>gov</w:t>
        </w:r>
        <w:proofErr w:type="spellEnd"/>
        <w:r w:rsidR="00BA2BEB" w:rsidRPr="008F2B70">
          <w:rPr>
            <w:rStyle w:val="a3"/>
            <w:rFonts w:ascii="Times New Roman" w:hAnsi="Times New Roman" w:cs="Times New Roman"/>
            <w:sz w:val="26"/>
            <w:szCs w:val="26"/>
          </w:rPr>
          <w:t>.</w:t>
        </w:r>
        <w:proofErr w:type="spellStart"/>
        <w:r w:rsidR="00BA2BEB" w:rsidRPr="008F2B70">
          <w:rPr>
            <w:rStyle w:val="a3"/>
            <w:rFonts w:ascii="Times New Roman" w:hAnsi="Times New Roman" w:cs="Times New Roman"/>
            <w:sz w:val="26"/>
            <w:szCs w:val="26"/>
            <w:lang w:val="en-US"/>
          </w:rPr>
          <w:t>ru</w:t>
        </w:r>
        <w:proofErr w:type="spellEnd"/>
      </w:hyperlink>
      <w:r w:rsidRPr="00A15475">
        <w:rPr>
          <w:rFonts w:ascii="Times New Roman" w:hAnsi="Times New Roman" w:cs="Times New Roman"/>
          <w:sz w:val="26"/>
          <w:szCs w:val="26"/>
        </w:rPr>
        <w:t xml:space="preserve"> в информационно-телекоммуникационной сети «И</w:t>
      </w:r>
      <w:r w:rsidR="007E6628" w:rsidRPr="00A15475">
        <w:rPr>
          <w:rFonts w:ascii="Times New Roman" w:hAnsi="Times New Roman" w:cs="Times New Roman"/>
          <w:sz w:val="26"/>
          <w:szCs w:val="26"/>
        </w:rPr>
        <w:t>нтернет»</w:t>
      </w:r>
      <w:r w:rsidR="00A07B4E" w:rsidRPr="00A15475">
        <w:rPr>
          <w:rFonts w:ascii="Times New Roman" w:hAnsi="Times New Roman" w:cs="Times New Roman"/>
          <w:sz w:val="26"/>
          <w:szCs w:val="26"/>
        </w:rPr>
        <w:t>, в газете «Наша жизнь»</w:t>
      </w:r>
      <w:r w:rsidRPr="00A15475">
        <w:rPr>
          <w:rFonts w:ascii="Times New Roman" w:hAnsi="Times New Roman" w:cs="Times New Roman"/>
          <w:sz w:val="26"/>
          <w:szCs w:val="26"/>
        </w:rPr>
        <w:t>.</w:t>
      </w:r>
    </w:p>
    <w:p w:rsidR="00DC7B61" w:rsidRPr="00A15475" w:rsidRDefault="00DC7B61" w:rsidP="00290D9F">
      <w:pPr>
        <w:pStyle w:val="ConsPlusNormal"/>
        <w:ind w:firstLine="540"/>
        <w:jc w:val="both"/>
        <w:rPr>
          <w:rFonts w:ascii="Times New Roman" w:hAnsi="Times New Roman" w:cs="Times New Roman"/>
          <w:sz w:val="26"/>
          <w:szCs w:val="26"/>
        </w:rPr>
      </w:pPr>
      <w:r w:rsidRPr="00A15475">
        <w:rPr>
          <w:rFonts w:ascii="Times New Roman" w:hAnsi="Times New Roman" w:cs="Times New Roman"/>
          <w:sz w:val="26"/>
          <w:szCs w:val="26"/>
        </w:rPr>
        <w:t>4.2. Заявка</w:t>
      </w:r>
      <w:r w:rsidR="00A6420D">
        <w:rPr>
          <w:rFonts w:ascii="Times New Roman" w:hAnsi="Times New Roman" w:cs="Times New Roman"/>
          <w:sz w:val="26"/>
          <w:szCs w:val="26"/>
        </w:rPr>
        <w:t xml:space="preserve"> принимается отделом экономики </w:t>
      </w:r>
      <w:r w:rsidRPr="00A15475">
        <w:rPr>
          <w:rFonts w:ascii="Times New Roman" w:hAnsi="Times New Roman" w:cs="Times New Roman"/>
          <w:sz w:val="26"/>
          <w:szCs w:val="26"/>
        </w:rPr>
        <w:t>ад</w:t>
      </w:r>
      <w:r w:rsidR="008C633A">
        <w:rPr>
          <w:rFonts w:ascii="Times New Roman" w:hAnsi="Times New Roman" w:cs="Times New Roman"/>
          <w:sz w:val="26"/>
          <w:szCs w:val="26"/>
        </w:rPr>
        <w:t>министрации Вознесенского муниципального округа</w:t>
      </w:r>
      <w:r w:rsidRPr="00A15475">
        <w:rPr>
          <w:rFonts w:ascii="Times New Roman" w:hAnsi="Times New Roman" w:cs="Times New Roman"/>
          <w:sz w:val="26"/>
          <w:szCs w:val="26"/>
        </w:rPr>
        <w:t xml:space="preserve"> по адресу: 607340, Нижегородская обл., </w:t>
      </w:r>
      <w:proofErr w:type="spellStart"/>
      <w:r w:rsidRPr="00A15475">
        <w:rPr>
          <w:rFonts w:ascii="Times New Roman" w:hAnsi="Times New Roman" w:cs="Times New Roman"/>
          <w:sz w:val="26"/>
          <w:szCs w:val="26"/>
        </w:rPr>
        <w:t>р.п</w:t>
      </w:r>
      <w:proofErr w:type="spellEnd"/>
      <w:r w:rsidRPr="00A15475">
        <w:rPr>
          <w:rFonts w:ascii="Times New Roman" w:hAnsi="Times New Roman" w:cs="Times New Roman"/>
          <w:sz w:val="26"/>
          <w:szCs w:val="26"/>
        </w:rPr>
        <w:t>. Вознесенское ул. Советская д.</w:t>
      </w:r>
      <w:r w:rsidR="00404EAA" w:rsidRPr="00A15475">
        <w:rPr>
          <w:rFonts w:ascii="Times New Roman" w:hAnsi="Times New Roman" w:cs="Times New Roman"/>
          <w:sz w:val="26"/>
          <w:szCs w:val="26"/>
        </w:rPr>
        <w:t xml:space="preserve">35 </w:t>
      </w:r>
      <w:proofErr w:type="spellStart"/>
      <w:r w:rsidR="00404EAA" w:rsidRPr="00A15475">
        <w:rPr>
          <w:rFonts w:ascii="Times New Roman" w:hAnsi="Times New Roman" w:cs="Times New Roman"/>
          <w:sz w:val="26"/>
          <w:szCs w:val="26"/>
        </w:rPr>
        <w:t>каб</w:t>
      </w:r>
      <w:proofErr w:type="spellEnd"/>
      <w:r w:rsidR="00404EAA" w:rsidRPr="00A15475">
        <w:rPr>
          <w:rFonts w:ascii="Times New Roman" w:hAnsi="Times New Roman" w:cs="Times New Roman"/>
          <w:sz w:val="26"/>
          <w:szCs w:val="26"/>
        </w:rPr>
        <w:t xml:space="preserve">. </w:t>
      </w:r>
      <w:r w:rsidR="002A6474" w:rsidRPr="00A15475">
        <w:rPr>
          <w:rFonts w:ascii="Times New Roman" w:hAnsi="Times New Roman" w:cs="Times New Roman"/>
          <w:sz w:val="26"/>
          <w:szCs w:val="26"/>
        </w:rPr>
        <w:t>19</w:t>
      </w:r>
      <w:r w:rsidRPr="00A15475">
        <w:rPr>
          <w:rFonts w:ascii="Times New Roman" w:hAnsi="Times New Roman" w:cs="Times New Roman"/>
          <w:sz w:val="26"/>
          <w:szCs w:val="26"/>
        </w:rPr>
        <w:t>.</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При приеме проверяется комплектность и полнота заполнения заявки и прилагаемых к ней документов в соответствии с перечнем, определенным </w:t>
      </w:r>
      <w:hyperlink w:anchor="Par124" w:history="1">
        <w:r w:rsidRPr="00A15475">
          <w:rPr>
            <w:sz w:val="26"/>
            <w:szCs w:val="26"/>
          </w:rPr>
          <w:t>разделом 3</w:t>
        </w:r>
      </w:hyperlink>
      <w:r w:rsidRPr="00A15475">
        <w:rPr>
          <w:sz w:val="26"/>
          <w:szCs w:val="26"/>
        </w:rPr>
        <w:t xml:space="preserve"> настоящего Порядка.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В случае комплектности заполнения заявки и прилагаемых к ней документов в полном объеме в соответствии с перечнем, определенным </w:t>
      </w:r>
      <w:hyperlink w:anchor="Par124" w:history="1">
        <w:r w:rsidRPr="00A15475">
          <w:rPr>
            <w:sz w:val="26"/>
            <w:szCs w:val="26"/>
          </w:rPr>
          <w:t>разделом 3</w:t>
        </w:r>
      </w:hyperlink>
      <w:r w:rsidRPr="00A15475">
        <w:rPr>
          <w:sz w:val="26"/>
          <w:szCs w:val="26"/>
        </w:rPr>
        <w:t xml:space="preserve"> настоящего Порядка, заявка регистрируется в день ее поступления с указанием даты и времени приема</w:t>
      </w:r>
      <w:r w:rsidR="00DC7B61" w:rsidRPr="00A15475">
        <w:rPr>
          <w:sz w:val="26"/>
          <w:szCs w:val="26"/>
        </w:rPr>
        <w:t>.</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В случае некомплектности документов или заполнения их не в полном объеме в соответствии с перечнем, определенным </w:t>
      </w:r>
      <w:hyperlink w:anchor="Par124" w:history="1">
        <w:r w:rsidRPr="00A15475">
          <w:rPr>
            <w:sz w:val="26"/>
            <w:szCs w:val="26"/>
          </w:rPr>
          <w:t>разделом 3</w:t>
        </w:r>
      </w:hyperlink>
      <w:r w:rsidRPr="00A15475">
        <w:rPr>
          <w:sz w:val="26"/>
          <w:szCs w:val="26"/>
        </w:rPr>
        <w:t xml:space="preserve"> настоящего Порядка, заявка возвращается заявителю без регистрации в тот же день.</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Заявитель, заявка которого была возвращена на основании некомплектности документов или неполного заполнения документов, имеет право повторно подать заявку до истечения срока приема заявок, после устранения замечаний, послуживших причиной возврата.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4.3. Заявка представляется в бумажном и электронном виде (CD, USB </w:t>
      </w:r>
      <w:proofErr w:type="spellStart"/>
      <w:r w:rsidRPr="00A15475">
        <w:rPr>
          <w:sz w:val="26"/>
          <w:szCs w:val="26"/>
        </w:rPr>
        <w:t>Flash</w:t>
      </w:r>
      <w:proofErr w:type="spellEnd"/>
      <w:r w:rsidRPr="00A15475">
        <w:rPr>
          <w:sz w:val="26"/>
          <w:szCs w:val="26"/>
        </w:rPr>
        <w:t>, каждый документ в виде отдельного файла).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Документы, представленные заявителем, должны быть сброшюрованы в одну папку, листы пронумерованы. Последовательность размещения документов в заявке должна соответствовать последовательности, определенной в </w:t>
      </w:r>
      <w:hyperlink w:anchor="Par124" w:history="1">
        <w:r w:rsidRPr="00A15475">
          <w:rPr>
            <w:sz w:val="26"/>
            <w:szCs w:val="26"/>
          </w:rPr>
          <w:t>разделе 3</w:t>
        </w:r>
      </w:hyperlink>
      <w:r w:rsidRPr="00A15475">
        <w:rPr>
          <w:sz w:val="26"/>
          <w:szCs w:val="26"/>
        </w:rPr>
        <w:t xml:space="preserve"> настоящего Порядка.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 xml:space="preserve">Заявка подается лично индивидуальным предпринимателем или руководителем юридического лица либо уполномоченным представителем по </w:t>
      </w:r>
      <w:r w:rsidRPr="00A15475">
        <w:rPr>
          <w:sz w:val="26"/>
          <w:szCs w:val="26"/>
        </w:rPr>
        <w:lastRenderedPageBreak/>
        <w:t>доверенности с представлением документа, удостоверяющего личность.</w:t>
      </w:r>
    </w:p>
    <w:p w:rsidR="00527B67" w:rsidRPr="00BA2BEB" w:rsidRDefault="00527B67" w:rsidP="00290D9F">
      <w:pPr>
        <w:widowControl w:val="0"/>
        <w:autoSpaceDE w:val="0"/>
        <w:autoSpaceDN w:val="0"/>
        <w:adjustRightInd w:val="0"/>
        <w:ind w:firstLine="540"/>
        <w:jc w:val="both"/>
        <w:rPr>
          <w:sz w:val="26"/>
          <w:szCs w:val="26"/>
        </w:rPr>
      </w:pPr>
      <w:r w:rsidRPr="00BA2BEB">
        <w:rPr>
          <w:sz w:val="26"/>
          <w:szCs w:val="26"/>
        </w:rPr>
        <w:t>Подача заявки по почте не предусмотрена.</w:t>
      </w:r>
    </w:p>
    <w:p w:rsidR="008A46C2" w:rsidRPr="00BA2BEB" w:rsidRDefault="008A46C2" w:rsidP="00290D9F">
      <w:pPr>
        <w:widowControl w:val="0"/>
        <w:autoSpaceDE w:val="0"/>
        <w:autoSpaceDN w:val="0"/>
        <w:adjustRightInd w:val="0"/>
        <w:ind w:firstLine="540"/>
        <w:jc w:val="both"/>
        <w:rPr>
          <w:sz w:val="26"/>
          <w:szCs w:val="26"/>
        </w:rPr>
      </w:pPr>
      <w:proofErr w:type="gramStart"/>
      <w:r w:rsidRPr="00BA2BEB">
        <w:rPr>
          <w:sz w:val="26"/>
          <w:szCs w:val="26"/>
        </w:rPr>
        <w:t>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объявления</w:t>
      </w:r>
      <w:proofErr w:type="gramEnd"/>
      <w:r w:rsidRPr="00BA2BEB">
        <w:rPr>
          <w:sz w:val="26"/>
          <w:szCs w:val="26"/>
        </w:rPr>
        <w:t xml:space="preserve"> о проведении отбора.</w:t>
      </w:r>
    </w:p>
    <w:p w:rsidR="00527B67" w:rsidRPr="00A15475" w:rsidRDefault="00527B67" w:rsidP="00290D9F">
      <w:pPr>
        <w:widowControl w:val="0"/>
        <w:autoSpaceDE w:val="0"/>
        <w:autoSpaceDN w:val="0"/>
        <w:adjustRightInd w:val="0"/>
        <w:ind w:firstLine="540"/>
        <w:jc w:val="both"/>
        <w:rPr>
          <w:sz w:val="26"/>
          <w:szCs w:val="26"/>
        </w:rPr>
      </w:pPr>
      <w:r w:rsidRPr="00BA2BEB">
        <w:rPr>
          <w:sz w:val="26"/>
          <w:szCs w:val="26"/>
        </w:rPr>
        <w:t>4.4. Документы, представленные по</w:t>
      </w:r>
      <w:r w:rsidRPr="00A15475">
        <w:rPr>
          <w:sz w:val="26"/>
          <w:szCs w:val="26"/>
        </w:rPr>
        <w:t xml:space="preserve"> истечении срока приема заявок, указанного в информационном сообщении о проведении отбора, не принимаются.</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4.5. Внесение изменений в заявку не предусмотрено.</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4.6. Заявитель имеет право отозвать поданную заявку для участия в отборе путем письменного уведомления об этом организатора отбора до окончания срока приема заявок, указанного в информационном сообщении о проведении отбора.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4.7. Расходы, связанные с подготовкой заявки, несет заявитель.</w:t>
      </w:r>
    </w:p>
    <w:p w:rsidR="00527B67" w:rsidRPr="00A15475" w:rsidRDefault="00527B67" w:rsidP="00290D9F">
      <w:pPr>
        <w:widowControl w:val="0"/>
        <w:autoSpaceDE w:val="0"/>
        <w:autoSpaceDN w:val="0"/>
        <w:adjustRightInd w:val="0"/>
        <w:jc w:val="both"/>
        <w:rPr>
          <w:rFonts w:ascii="Calibri" w:hAnsi="Calibri" w:cs="Calibri"/>
          <w:sz w:val="26"/>
          <w:szCs w:val="26"/>
        </w:rPr>
      </w:pPr>
    </w:p>
    <w:p w:rsidR="00527B67" w:rsidRPr="00A31141" w:rsidRDefault="00527B67" w:rsidP="00290D9F">
      <w:pPr>
        <w:widowControl w:val="0"/>
        <w:autoSpaceDE w:val="0"/>
        <w:autoSpaceDN w:val="0"/>
        <w:adjustRightInd w:val="0"/>
        <w:jc w:val="center"/>
        <w:outlineLvl w:val="1"/>
        <w:rPr>
          <w:b/>
          <w:sz w:val="26"/>
          <w:szCs w:val="26"/>
        </w:rPr>
      </w:pPr>
      <w:r w:rsidRPr="00A31141">
        <w:rPr>
          <w:b/>
          <w:sz w:val="26"/>
          <w:szCs w:val="26"/>
        </w:rPr>
        <w:t>V. Порядок рассмотрения заявок</w:t>
      </w:r>
    </w:p>
    <w:p w:rsidR="00527B67" w:rsidRPr="00A31141" w:rsidRDefault="00527B67" w:rsidP="00290D9F">
      <w:pPr>
        <w:widowControl w:val="0"/>
        <w:autoSpaceDE w:val="0"/>
        <w:autoSpaceDN w:val="0"/>
        <w:adjustRightInd w:val="0"/>
        <w:jc w:val="center"/>
        <w:rPr>
          <w:b/>
          <w:sz w:val="26"/>
          <w:szCs w:val="26"/>
        </w:rPr>
      </w:pPr>
      <w:r w:rsidRPr="00A31141">
        <w:rPr>
          <w:b/>
          <w:sz w:val="26"/>
          <w:szCs w:val="26"/>
        </w:rPr>
        <w:t>и принятия решения о результатах отбора</w:t>
      </w:r>
    </w:p>
    <w:p w:rsidR="00527B67" w:rsidRPr="00A15475" w:rsidRDefault="00527B67" w:rsidP="00290D9F">
      <w:pPr>
        <w:widowControl w:val="0"/>
        <w:autoSpaceDE w:val="0"/>
        <w:autoSpaceDN w:val="0"/>
        <w:adjustRightInd w:val="0"/>
        <w:jc w:val="both"/>
        <w:rPr>
          <w:sz w:val="26"/>
          <w:szCs w:val="26"/>
        </w:rPr>
      </w:pPr>
    </w:p>
    <w:p w:rsidR="00DC7B61" w:rsidRPr="00A15475" w:rsidRDefault="00DC7B61" w:rsidP="00290D9F">
      <w:pPr>
        <w:tabs>
          <w:tab w:val="left" w:pos="300"/>
        </w:tabs>
        <w:autoSpaceDE w:val="0"/>
        <w:autoSpaceDN w:val="0"/>
        <w:adjustRightInd w:val="0"/>
        <w:ind w:firstLine="700"/>
        <w:jc w:val="both"/>
        <w:rPr>
          <w:sz w:val="26"/>
          <w:szCs w:val="26"/>
        </w:rPr>
      </w:pPr>
      <w:r w:rsidRPr="00A15475">
        <w:rPr>
          <w:sz w:val="26"/>
          <w:szCs w:val="26"/>
        </w:rPr>
        <w:t>5.1. Организатор отбора:</w:t>
      </w:r>
    </w:p>
    <w:p w:rsidR="00DC7B61" w:rsidRPr="00A15475" w:rsidRDefault="00DC7B61" w:rsidP="00290D9F">
      <w:pPr>
        <w:tabs>
          <w:tab w:val="left" w:pos="300"/>
        </w:tabs>
        <w:autoSpaceDE w:val="0"/>
        <w:autoSpaceDN w:val="0"/>
        <w:adjustRightInd w:val="0"/>
        <w:ind w:firstLine="700"/>
        <w:jc w:val="both"/>
        <w:rPr>
          <w:sz w:val="26"/>
          <w:szCs w:val="26"/>
        </w:rPr>
      </w:pPr>
      <w:r w:rsidRPr="00A15475">
        <w:rPr>
          <w:sz w:val="26"/>
          <w:szCs w:val="26"/>
        </w:rPr>
        <w:t xml:space="preserve">5.1.1. Проверяет в течение 20 рабочих дней, начиная со дня, следующего за днем подачи заявки заявителем, правильность оформления и соответствие заявки требованиям, установленным разделом 4 настоящего Порядка. </w:t>
      </w:r>
    </w:p>
    <w:p w:rsidR="00DC7B61" w:rsidRPr="00A15475" w:rsidRDefault="00DC7B61" w:rsidP="00290D9F">
      <w:pPr>
        <w:pStyle w:val="ConsPlusNonformat"/>
        <w:tabs>
          <w:tab w:val="left" w:pos="300"/>
        </w:tabs>
        <w:ind w:firstLine="700"/>
        <w:jc w:val="both"/>
        <w:rPr>
          <w:rFonts w:ascii="Times New Roman" w:hAnsi="Times New Roman" w:cs="Times New Roman"/>
          <w:sz w:val="26"/>
          <w:szCs w:val="26"/>
        </w:rPr>
      </w:pPr>
      <w:r w:rsidRPr="00A15475">
        <w:rPr>
          <w:rFonts w:ascii="Times New Roman" w:hAnsi="Times New Roman" w:cs="Times New Roman"/>
          <w:sz w:val="26"/>
          <w:szCs w:val="26"/>
        </w:rPr>
        <w:t xml:space="preserve">5.1.2. Запрашивает в течение 7 рабочих дней, начиная со дня, следующего за днем подачи заявки заявителем, у органов государственной власти информацию, указанную в подпунктах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 xml:space="preserve">.2.1 –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.2</w:t>
      </w:r>
      <w:r w:rsidR="00154B23" w:rsidRPr="00A15475">
        <w:rPr>
          <w:rFonts w:ascii="Times New Roman" w:hAnsi="Times New Roman" w:cs="Times New Roman"/>
          <w:sz w:val="26"/>
          <w:szCs w:val="26"/>
        </w:rPr>
        <w:t>.</w:t>
      </w:r>
      <w:r w:rsidR="00D07159" w:rsidRPr="00A15475">
        <w:rPr>
          <w:rFonts w:ascii="Times New Roman" w:hAnsi="Times New Roman" w:cs="Times New Roman"/>
          <w:sz w:val="26"/>
          <w:szCs w:val="26"/>
        </w:rPr>
        <w:t>3</w:t>
      </w:r>
      <w:r w:rsidRPr="00A15475">
        <w:rPr>
          <w:rFonts w:ascii="Times New Roman" w:hAnsi="Times New Roman" w:cs="Times New Roman"/>
          <w:sz w:val="26"/>
          <w:szCs w:val="26"/>
        </w:rPr>
        <w:t xml:space="preserve"> пункта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.2 настоящего Порядка, в случае не предоставления Заявителем документов, указанных в данных пунктах.</w:t>
      </w:r>
    </w:p>
    <w:p w:rsidR="00DC7B61" w:rsidRPr="00A15475" w:rsidRDefault="00DC7B61" w:rsidP="00290D9F">
      <w:pPr>
        <w:pStyle w:val="ConsPlusNonformat"/>
        <w:tabs>
          <w:tab w:val="left" w:pos="300"/>
        </w:tabs>
        <w:ind w:firstLine="700"/>
        <w:jc w:val="both"/>
        <w:rPr>
          <w:rFonts w:ascii="Times New Roman" w:hAnsi="Times New Roman" w:cs="Times New Roman"/>
          <w:sz w:val="26"/>
          <w:szCs w:val="26"/>
        </w:rPr>
      </w:pPr>
      <w:r w:rsidRPr="00A15475">
        <w:rPr>
          <w:rFonts w:ascii="Times New Roman" w:hAnsi="Times New Roman" w:cs="Times New Roman"/>
          <w:sz w:val="26"/>
          <w:szCs w:val="26"/>
        </w:rPr>
        <w:t xml:space="preserve">5.1.3. Проверяет в течение 3 рабочих дней, начиная со дня, следующего за днем поступления от органов государственной власти, информацию, указанную в подпунктах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 xml:space="preserve">.2.1 –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.2.</w:t>
      </w:r>
      <w:r w:rsidR="00D07159" w:rsidRPr="00A15475">
        <w:rPr>
          <w:rFonts w:ascii="Times New Roman" w:hAnsi="Times New Roman" w:cs="Times New Roman"/>
          <w:sz w:val="26"/>
          <w:szCs w:val="26"/>
        </w:rPr>
        <w:t>3</w:t>
      </w:r>
      <w:r w:rsidRPr="00A15475">
        <w:rPr>
          <w:rFonts w:ascii="Times New Roman" w:hAnsi="Times New Roman" w:cs="Times New Roman"/>
          <w:sz w:val="26"/>
          <w:szCs w:val="26"/>
        </w:rPr>
        <w:t xml:space="preserve"> пункта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.2 настоящего Порядка, на соответствие требованиям, установленным настоящим Порядком.</w:t>
      </w:r>
    </w:p>
    <w:p w:rsidR="00DC7B61" w:rsidRPr="00A15475" w:rsidRDefault="00DC7B61" w:rsidP="00290D9F">
      <w:pPr>
        <w:pStyle w:val="ConsPlusNonformat"/>
        <w:widowControl/>
        <w:tabs>
          <w:tab w:val="left" w:pos="300"/>
        </w:tabs>
        <w:ind w:firstLine="700"/>
        <w:jc w:val="both"/>
        <w:rPr>
          <w:rFonts w:ascii="Times New Roman" w:hAnsi="Times New Roman" w:cs="Times New Roman"/>
          <w:sz w:val="26"/>
          <w:szCs w:val="26"/>
        </w:rPr>
      </w:pPr>
      <w:r w:rsidRPr="00A15475">
        <w:rPr>
          <w:rFonts w:ascii="Times New Roman" w:hAnsi="Times New Roman" w:cs="Times New Roman"/>
          <w:sz w:val="26"/>
          <w:szCs w:val="26"/>
        </w:rPr>
        <w:t xml:space="preserve">5.1.4. </w:t>
      </w:r>
      <w:proofErr w:type="gramStart"/>
      <w:r w:rsidRPr="00A15475">
        <w:rPr>
          <w:rFonts w:ascii="Times New Roman" w:hAnsi="Times New Roman" w:cs="Times New Roman"/>
          <w:sz w:val="26"/>
          <w:szCs w:val="26"/>
        </w:rPr>
        <w:t xml:space="preserve">В случае несоответствия заявителя требованиям, указанным в разделе 2 настоящего Порядка, либо несоответствия документов, указанных в пункте </w:t>
      </w:r>
      <w:r w:rsidR="00154B23" w:rsidRPr="00A15475">
        <w:rPr>
          <w:rFonts w:ascii="Times New Roman" w:hAnsi="Times New Roman" w:cs="Times New Roman"/>
          <w:sz w:val="26"/>
          <w:szCs w:val="26"/>
        </w:rPr>
        <w:t>3</w:t>
      </w:r>
      <w:r w:rsidRPr="00A15475">
        <w:rPr>
          <w:rFonts w:ascii="Times New Roman" w:hAnsi="Times New Roman" w:cs="Times New Roman"/>
          <w:sz w:val="26"/>
          <w:szCs w:val="26"/>
        </w:rPr>
        <w:t>.1 настоящего Порядка, и сведений, содержащихся в этих документах, возвращает заявку и в течение 10 рабочих дней, начиная со дня, следующего за днем подачи заявки, направляет в адрес заявителя уведомление о возврате заявки с указанием причин возврата.</w:t>
      </w:r>
      <w:proofErr w:type="gramEnd"/>
    </w:p>
    <w:p w:rsidR="00DC7B61" w:rsidRPr="00A15475" w:rsidRDefault="00DC7B61" w:rsidP="00290D9F">
      <w:pPr>
        <w:pStyle w:val="ConsPlusNonformat"/>
        <w:widowControl/>
        <w:tabs>
          <w:tab w:val="left" w:pos="300"/>
        </w:tabs>
        <w:ind w:firstLine="700"/>
        <w:jc w:val="both"/>
        <w:rPr>
          <w:rFonts w:ascii="Times New Roman" w:hAnsi="Times New Roman" w:cs="Times New Roman"/>
          <w:sz w:val="26"/>
          <w:szCs w:val="26"/>
        </w:rPr>
      </w:pPr>
      <w:r w:rsidRPr="00A15475">
        <w:rPr>
          <w:rFonts w:ascii="Times New Roman" w:hAnsi="Times New Roman" w:cs="Times New Roman"/>
          <w:sz w:val="26"/>
          <w:szCs w:val="26"/>
        </w:rPr>
        <w:t xml:space="preserve">5.1.5. Заявитель, заявка которого была </w:t>
      </w:r>
      <w:proofErr w:type="gramStart"/>
      <w:r w:rsidRPr="00A15475">
        <w:rPr>
          <w:rFonts w:ascii="Times New Roman" w:hAnsi="Times New Roman" w:cs="Times New Roman"/>
          <w:sz w:val="26"/>
          <w:szCs w:val="26"/>
        </w:rPr>
        <w:t>возвращена</w:t>
      </w:r>
      <w:proofErr w:type="gramEnd"/>
      <w:r w:rsidRPr="00A15475">
        <w:rPr>
          <w:rFonts w:ascii="Times New Roman" w:hAnsi="Times New Roman" w:cs="Times New Roman"/>
          <w:sz w:val="26"/>
          <w:szCs w:val="26"/>
        </w:rPr>
        <w:t xml:space="preserve"> имеет право повторно подать заявку до истечения срока приема заявок, после устранения замечаний, послуживших причиной возврата. </w:t>
      </w:r>
    </w:p>
    <w:p w:rsidR="00DC7B61" w:rsidRPr="00A15475" w:rsidRDefault="00DC7B61" w:rsidP="00290D9F">
      <w:pPr>
        <w:tabs>
          <w:tab w:val="left" w:pos="300"/>
          <w:tab w:val="center" w:pos="2160"/>
        </w:tabs>
        <w:ind w:firstLine="700"/>
        <w:jc w:val="both"/>
        <w:rPr>
          <w:sz w:val="26"/>
          <w:szCs w:val="26"/>
        </w:rPr>
      </w:pPr>
      <w:r w:rsidRPr="00A15475">
        <w:rPr>
          <w:sz w:val="26"/>
          <w:szCs w:val="26"/>
        </w:rPr>
        <w:t xml:space="preserve">5.1.6. В случае соответствия заявителя требованиям, указанным в разделе 2 настоящего Порядка, и соответствия документов, указанных в пункте </w:t>
      </w:r>
      <w:r w:rsidR="00154B23" w:rsidRPr="00A15475">
        <w:rPr>
          <w:sz w:val="26"/>
          <w:szCs w:val="26"/>
        </w:rPr>
        <w:t>3</w:t>
      </w:r>
      <w:r w:rsidRPr="00A15475">
        <w:rPr>
          <w:sz w:val="26"/>
          <w:szCs w:val="26"/>
        </w:rPr>
        <w:t xml:space="preserve">.1 настоящего Порядка, и сведений, содержащихся в этих документах, заявка </w:t>
      </w:r>
      <w:r w:rsidRPr="00A15475">
        <w:rPr>
          <w:sz w:val="26"/>
          <w:szCs w:val="26"/>
        </w:rPr>
        <w:lastRenderedPageBreak/>
        <w:t>считается допущенной к отбору и ей присваивается</w:t>
      </w:r>
      <w:r w:rsidR="00A16279">
        <w:rPr>
          <w:sz w:val="26"/>
          <w:szCs w:val="26"/>
        </w:rPr>
        <w:t xml:space="preserve"> </w:t>
      </w:r>
      <w:r w:rsidRPr="00A15475">
        <w:rPr>
          <w:sz w:val="26"/>
          <w:szCs w:val="26"/>
        </w:rPr>
        <w:t xml:space="preserve">номер в электронном журнале регистрации конкурсных заявок, допущенных к отбору (далее – журнал регистрации). </w:t>
      </w:r>
    </w:p>
    <w:p w:rsidR="00DC7B61" w:rsidRPr="00A15475" w:rsidRDefault="00DC7B61" w:rsidP="00290D9F">
      <w:pPr>
        <w:tabs>
          <w:tab w:val="left" w:pos="300"/>
          <w:tab w:val="center" w:pos="2160"/>
        </w:tabs>
        <w:ind w:firstLine="700"/>
        <w:jc w:val="both"/>
        <w:rPr>
          <w:sz w:val="26"/>
          <w:szCs w:val="26"/>
        </w:rPr>
      </w:pPr>
      <w:r w:rsidRPr="00A15475">
        <w:rPr>
          <w:sz w:val="26"/>
          <w:szCs w:val="26"/>
        </w:rPr>
        <w:t xml:space="preserve">5.1.7. Размещает на официальном сайте администрации Вознесенского </w:t>
      </w:r>
      <w:r w:rsidR="008C633A">
        <w:rPr>
          <w:sz w:val="26"/>
          <w:szCs w:val="26"/>
        </w:rPr>
        <w:t xml:space="preserve">муниципального </w:t>
      </w:r>
      <w:r w:rsidR="00A6420D">
        <w:rPr>
          <w:sz w:val="26"/>
          <w:szCs w:val="26"/>
        </w:rPr>
        <w:t>округа</w:t>
      </w:r>
      <w:r w:rsidRPr="00A15475">
        <w:rPr>
          <w:sz w:val="26"/>
          <w:szCs w:val="26"/>
        </w:rPr>
        <w:t xml:space="preserve"> </w:t>
      </w:r>
      <w:hyperlink r:id="rId20" w:history="1">
        <w:r w:rsidR="00BA2BEB" w:rsidRPr="008F2B70">
          <w:rPr>
            <w:rStyle w:val="a3"/>
            <w:sz w:val="26"/>
            <w:szCs w:val="26"/>
            <w:lang w:val="en-US"/>
          </w:rPr>
          <w:t>www</w:t>
        </w:r>
        <w:r w:rsidR="00BA2BEB" w:rsidRPr="008F2B70">
          <w:rPr>
            <w:rStyle w:val="a3"/>
            <w:sz w:val="26"/>
            <w:szCs w:val="26"/>
          </w:rPr>
          <w:t>.</w:t>
        </w:r>
        <w:proofErr w:type="spellStart"/>
        <w:r w:rsidR="00BA2BEB" w:rsidRPr="008F2B70">
          <w:rPr>
            <w:rStyle w:val="a3"/>
            <w:sz w:val="26"/>
            <w:szCs w:val="26"/>
            <w:lang w:val="en-US"/>
          </w:rPr>
          <w:t>voznesenskoe</w:t>
        </w:r>
        <w:proofErr w:type="spellEnd"/>
        <w:r w:rsidR="00BA2BEB" w:rsidRPr="008F2B70">
          <w:rPr>
            <w:rStyle w:val="a3"/>
            <w:sz w:val="26"/>
            <w:szCs w:val="26"/>
          </w:rPr>
          <w:t>.52</w:t>
        </w:r>
        <w:proofErr w:type="spellStart"/>
        <w:r w:rsidR="00BA2BEB" w:rsidRPr="008F2B70">
          <w:rPr>
            <w:rStyle w:val="a3"/>
            <w:sz w:val="26"/>
            <w:szCs w:val="26"/>
            <w:lang w:val="en-US"/>
          </w:rPr>
          <w:t>gov</w:t>
        </w:r>
        <w:proofErr w:type="spellEnd"/>
        <w:r w:rsidR="00BA2BEB" w:rsidRPr="008F2B70">
          <w:rPr>
            <w:rStyle w:val="a3"/>
            <w:sz w:val="26"/>
            <w:szCs w:val="26"/>
          </w:rPr>
          <w:t>.</w:t>
        </w:r>
        <w:proofErr w:type="spellStart"/>
        <w:r w:rsidR="00BA2BEB" w:rsidRPr="008F2B70">
          <w:rPr>
            <w:rStyle w:val="a3"/>
            <w:sz w:val="26"/>
            <w:szCs w:val="26"/>
            <w:lang w:val="en-US"/>
          </w:rPr>
          <w:t>ru</w:t>
        </w:r>
        <w:proofErr w:type="spellEnd"/>
      </w:hyperlink>
      <w:r w:rsidRPr="00A15475">
        <w:rPr>
          <w:sz w:val="26"/>
          <w:szCs w:val="26"/>
        </w:rPr>
        <w:t xml:space="preserve">  в информационно-телекоммуникационной сети «Интернет»</w:t>
      </w:r>
      <w:r w:rsidR="00F57463" w:rsidRPr="00A15475">
        <w:rPr>
          <w:sz w:val="26"/>
          <w:szCs w:val="26"/>
        </w:rPr>
        <w:t>,</w:t>
      </w:r>
      <w:r w:rsidRPr="00A15475">
        <w:rPr>
          <w:sz w:val="26"/>
          <w:szCs w:val="26"/>
        </w:rPr>
        <w:t xml:space="preserve"> в течение 5 рабочих дней, начиная со дня, следующего за днем присвоения номера заявки в журнале регистрации, информацию о заявках, допущенных к отбору. </w:t>
      </w:r>
    </w:p>
    <w:p w:rsidR="00DC7B61" w:rsidRPr="00A15475" w:rsidRDefault="00DC7B61" w:rsidP="00290D9F">
      <w:pPr>
        <w:tabs>
          <w:tab w:val="center" w:pos="2160"/>
        </w:tabs>
        <w:ind w:firstLine="700"/>
        <w:jc w:val="both"/>
        <w:rPr>
          <w:sz w:val="26"/>
          <w:szCs w:val="26"/>
        </w:rPr>
      </w:pPr>
      <w:r w:rsidRPr="00A15475">
        <w:rPr>
          <w:sz w:val="26"/>
          <w:szCs w:val="26"/>
        </w:rPr>
        <w:t>5.2. Комиссия осуществляет оценку заявок по 100-бальной шкале с заполнением оценочной ведомости (приложение 6 к данному порядку) в соответствии со следующими критериями оценки:</w:t>
      </w:r>
    </w:p>
    <w:p w:rsidR="00527B67" w:rsidRPr="00A15475" w:rsidRDefault="00DC7B61" w:rsidP="00290D9F">
      <w:pPr>
        <w:autoSpaceDE w:val="0"/>
        <w:autoSpaceDN w:val="0"/>
        <w:adjustRightInd w:val="0"/>
        <w:ind w:firstLine="567"/>
        <w:jc w:val="both"/>
        <w:rPr>
          <w:sz w:val="26"/>
          <w:szCs w:val="26"/>
        </w:rPr>
      </w:pPr>
      <w:r w:rsidRPr="00A15475">
        <w:rPr>
          <w:sz w:val="26"/>
          <w:szCs w:val="26"/>
        </w:rPr>
        <w:t xml:space="preserve">5.2.1. </w:t>
      </w:r>
      <w:r w:rsidR="005E568A" w:rsidRPr="00A15475">
        <w:rPr>
          <w:rFonts w:eastAsia="Calibri"/>
          <w:bCs/>
          <w:color w:val="000000"/>
          <w:sz w:val="26"/>
          <w:szCs w:val="26"/>
          <w:lang w:eastAsia="en-US"/>
        </w:rPr>
        <w:t>Осуществляют деятельность в сфере производства товаров (работ, услуг), за исключением основных видов деятельности, включенных в разделы  K, L, M (за исключением кодов 71 и 75), N, O, S (за исключением кодов 95 и 96), T, U Общероссийского классификатора видов экономической деятельности (</w:t>
      </w:r>
      <w:proofErr w:type="gramStart"/>
      <w:r w:rsidR="005E568A" w:rsidRPr="00A15475">
        <w:rPr>
          <w:rFonts w:eastAsia="Calibri"/>
          <w:bCs/>
          <w:color w:val="000000"/>
          <w:sz w:val="26"/>
          <w:szCs w:val="26"/>
          <w:lang w:eastAsia="en-US"/>
        </w:rPr>
        <w:t>ОК</w:t>
      </w:r>
      <w:proofErr w:type="gramEnd"/>
      <w:r w:rsidR="005E568A" w:rsidRPr="00A15475">
        <w:rPr>
          <w:rFonts w:eastAsia="Calibri"/>
          <w:bCs/>
          <w:color w:val="000000"/>
          <w:sz w:val="26"/>
          <w:szCs w:val="26"/>
          <w:lang w:eastAsia="en-US"/>
        </w:rPr>
        <w:t xml:space="preserve"> 029-2014 (КДЕС ред. 2),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5.2.</w:t>
      </w:r>
      <w:r w:rsidR="00DC7B61" w:rsidRPr="00A15475">
        <w:rPr>
          <w:sz w:val="26"/>
          <w:szCs w:val="26"/>
        </w:rPr>
        <w:t>2</w:t>
      </w:r>
      <w:r w:rsidRPr="00A15475">
        <w:rPr>
          <w:sz w:val="26"/>
          <w:szCs w:val="26"/>
        </w:rPr>
        <w:t>. Субъекты малого</w:t>
      </w:r>
      <w:r w:rsidR="009C13B6">
        <w:rPr>
          <w:sz w:val="26"/>
          <w:szCs w:val="26"/>
        </w:rPr>
        <w:t xml:space="preserve"> и среднего</w:t>
      </w:r>
      <w:r w:rsidRPr="00A15475">
        <w:rPr>
          <w:sz w:val="26"/>
          <w:szCs w:val="26"/>
        </w:rPr>
        <w:t xml:space="preserve"> предпринимательства, участвующие в программе развития производительных сил муниципальн</w:t>
      </w:r>
      <w:r w:rsidR="002D36AC">
        <w:rPr>
          <w:sz w:val="26"/>
          <w:szCs w:val="26"/>
        </w:rPr>
        <w:t>ого округа</w:t>
      </w:r>
      <w:r w:rsidRPr="00A15475">
        <w:rPr>
          <w:sz w:val="26"/>
          <w:szCs w:val="26"/>
        </w:rPr>
        <w:t xml:space="preserve"> - 100 баллов.</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5.2.</w:t>
      </w:r>
      <w:r w:rsidR="00DC7B61" w:rsidRPr="00A15475">
        <w:rPr>
          <w:sz w:val="26"/>
          <w:szCs w:val="26"/>
        </w:rPr>
        <w:t>3</w:t>
      </w:r>
      <w:r w:rsidRPr="00A15475">
        <w:rPr>
          <w:sz w:val="26"/>
          <w:szCs w:val="26"/>
        </w:rPr>
        <w:t xml:space="preserve">. Среднемесячная заработная плата наемных работников заявителя за квартал, предшествующий дате подачи заявки </w:t>
      </w:r>
      <w:r w:rsidR="00E41E96" w:rsidRPr="00A15475">
        <w:rPr>
          <w:sz w:val="26"/>
          <w:szCs w:val="26"/>
        </w:rPr>
        <w:t>(при наличии работников)</w:t>
      </w:r>
    </w:p>
    <w:p w:rsidR="00527B67" w:rsidRPr="00A15475" w:rsidRDefault="00527B67" w:rsidP="00290D9F">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0"/>
        <w:gridCol w:w="1440"/>
      </w:tblGrid>
      <w:tr w:rsidR="00527B67" w:rsidRPr="00A15475" w:rsidTr="00527B67">
        <w:trPr>
          <w:trHeight w:val="400"/>
          <w:tblCellSpacing w:w="5" w:type="nil"/>
        </w:trPr>
        <w:tc>
          <w:tcPr>
            <w:tcW w:w="768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свыше   2    прожиточных    минимумов,    установленных    для</w:t>
            </w:r>
            <w:r w:rsidRPr="00A15475">
              <w:rPr>
                <w:rFonts w:ascii="Times New Roman" w:hAnsi="Times New Roman" w:cs="Times New Roman"/>
                <w:sz w:val="26"/>
                <w:szCs w:val="26"/>
              </w:rPr>
              <w:br/>
              <w:t xml:space="preserve">трудоспособного населения Нижегородской области               </w:t>
            </w:r>
          </w:p>
        </w:tc>
        <w:tc>
          <w:tcPr>
            <w:tcW w:w="144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100 баллов</w:t>
            </w:r>
          </w:p>
        </w:tc>
      </w:tr>
      <w:tr w:rsidR="00527B67" w:rsidRPr="00A15475" w:rsidTr="00527B67">
        <w:trPr>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свыше 1,5 до 2 прожиточных минимумов                          </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50 баллов </w:t>
            </w:r>
          </w:p>
        </w:tc>
      </w:tr>
    </w:tbl>
    <w:p w:rsidR="00527B67" w:rsidRPr="00A15475" w:rsidRDefault="00527B67" w:rsidP="00290D9F">
      <w:pPr>
        <w:widowControl w:val="0"/>
        <w:autoSpaceDE w:val="0"/>
        <w:autoSpaceDN w:val="0"/>
        <w:adjustRightInd w:val="0"/>
        <w:jc w:val="both"/>
        <w:rPr>
          <w:sz w:val="26"/>
          <w:szCs w:val="26"/>
        </w:rPr>
      </w:pP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5.2.</w:t>
      </w:r>
      <w:r w:rsidR="00DC7B61" w:rsidRPr="00A15475">
        <w:rPr>
          <w:sz w:val="26"/>
          <w:szCs w:val="26"/>
        </w:rPr>
        <w:t>4</w:t>
      </w:r>
      <w:r w:rsidRPr="00A15475">
        <w:rPr>
          <w:sz w:val="26"/>
          <w:szCs w:val="26"/>
        </w:rPr>
        <w:t>. Бюджетная эффективность Субсидии (соотношение объема налоговых платежей, уплаченных за предшествующий календарный год в бюджеты всех уровней, к объему запрашиваемой Субсидии (в процентах)):</w:t>
      </w:r>
    </w:p>
    <w:p w:rsidR="00527B67" w:rsidRPr="00A15475" w:rsidRDefault="00527B67" w:rsidP="00290D9F">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0"/>
        <w:gridCol w:w="1440"/>
      </w:tblGrid>
      <w:tr w:rsidR="00527B67" w:rsidRPr="00A15475" w:rsidTr="00527B67">
        <w:trPr>
          <w:tblCellSpacing w:w="5" w:type="nil"/>
        </w:trPr>
        <w:tc>
          <w:tcPr>
            <w:tcW w:w="768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свыше 100 процентов                                           </w:t>
            </w:r>
          </w:p>
        </w:tc>
        <w:tc>
          <w:tcPr>
            <w:tcW w:w="144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100 баллов</w:t>
            </w:r>
          </w:p>
        </w:tc>
      </w:tr>
      <w:tr w:rsidR="00527B67" w:rsidRPr="00A15475" w:rsidTr="00527B67">
        <w:trPr>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от 51 - 100 процентов                                         </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70 баллов </w:t>
            </w:r>
          </w:p>
        </w:tc>
      </w:tr>
      <w:tr w:rsidR="00527B67" w:rsidRPr="00A15475" w:rsidTr="00527B67">
        <w:trPr>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от 30 - 50 процентов                                          </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40 баллов </w:t>
            </w:r>
          </w:p>
        </w:tc>
      </w:tr>
      <w:tr w:rsidR="00527B67" w:rsidRPr="00A15475" w:rsidTr="00527B67">
        <w:trPr>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менее 30 процентов                                            </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20 баллов </w:t>
            </w:r>
          </w:p>
        </w:tc>
      </w:tr>
    </w:tbl>
    <w:p w:rsidR="00527B67" w:rsidRPr="00A15475" w:rsidRDefault="00527B67" w:rsidP="00290D9F">
      <w:pPr>
        <w:widowControl w:val="0"/>
        <w:autoSpaceDE w:val="0"/>
        <w:autoSpaceDN w:val="0"/>
        <w:adjustRightInd w:val="0"/>
        <w:jc w:val="both"/>
        <w:rPr>
          <w:sz w:val="26"/>
          <w:szCs w:val="26"/>
        </w:rPr>
      </w:pP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5.2.</w:t>
      </w:r>
      <w:r w:rsidR="00E26617" w:rsidRPr="00A15475">
        <w:rPr>
          <w:sz w:val="26"/>
          <w:szCs w:val="26"/>
        </w:rPr>
        <w:t>5</w:t>
      </w:r>
      <w:r w:rsidRPr="00A15475">
        <w:rPr>
          <w:sz w:val="26"/>
          <w:szCs w:val="26"/>
        </w:rPr>
        <w:t>. Налоговая нагрузка у заявителя за</w:t>
      </w:r>
      <w:r w:rsidR="003F6086" w:rsidRPr="00A15475">
        <w:rPr>
          <w:sz w:val="26"/>
          <w:szCs w:val="26"/>
        </w:rPr>
        <w:t xml:space="preserve"> предшествующий календарный год:</w:t>
      </w:r>
    </w:p>
    <w:p w:rsidR="00527B67" w:rsidRPr="00A15475" w:rsidRDefault="00527B67" w:rsidP="00290D9F">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0"/>
        <w:gridCol w:w="1440"/>
      </w:tblGrid>
      <w:tr w:rsidR="00527B67" w:rsidRPr="00A15475" w:rsidTr="00527B67">
        <w:trPr>
          <w:trHeight w:val="400"/>
          <w:tblCellSpacing w:w="5" w:type="nil"/>
        </w:trPr>
        <w:tc>
          <w:tcPr>
            <w:tcW w:w="768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свыше среднего уровня по соответствующему  виду  экономической</w:t>
            </w:r>
            <w:r w:rsidR="00A16279">
              <w:rPr>
                <w:rFonts w:ascii="Times New Roman" w:hAnsi="Times New Roman" w:cs="Times New Roman"/>
                <w:sz w:val="26"/>
                <w:szCs w:val="26"/>
              </w:rPr>
              <w:t xml:space="preserve"> </w:t>
            </w:r>
            <w:r w:rsidRPr="00A15475">
              <w:rPr>
                <w:rFonts w:ascii="Times New Roman" w:hAnsi="Times New Roman" w:cs="Times New Roman"/>
                <w:sz w:val="26"/>
                <w:szCs w:val="26"/>
              </w:rPr>
              <w:t xml:space="preserve">деятельности                                                  </w:t>
            </w:r>
          </w:p>
        </w:tc>
        <w:tc>
          <w:tcPr>
            <w:tcW w:w="144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100 баллов</w:t>
            </w:r>
          </w:p>
        </w:tc>
      </w:tr>
      <w:tr w:rsidR="00527B67" w:rsidRPr="00A15475" w:rsidTr="00527B67">
        <w:trPr>
          <w:trHeight w:val="400"/>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соответствует  среднему  уровню   по   соответствующему   виду</w:t>
            </w:r>
            <w:r w:rsidRPr="00A15475">
              <w:rPr>
                <w:rFonts w:ascii="Times New Roman" w:hAnsi="Times New Roman" w:cs="Times New Roman"/>
                <w:sz w:val="26"/>
                <w:szCs w:val="26"/>
              </w:rPr>
              <w:br/>
              <w:t xml:space="preserve">экономической деятельности                                    </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50 баллов </w:t>
            </w:r>
          </w:p>
        </w:tc>
      </w:tr>
    </w:tbl>
    <w:p w:rsidR="00527B67" w:rsidRPr="00A15475" w:rsidRDefault="00527B67" w:rsidP="00290D9F">
      <w:pPr>
        <w:widowControl w:val="0"/>
        <w:autoSpaceDE w:val="0"/>
        <w:autoSpaceDN w:val="0"/>
        <w:adjustRightInd w:val="0"/>
        <w:jc w:val="both"/>
        <w:rPr>
          <w:sz w:val="26"/>
          <w:szCs w:val="26"/>
        </w:rPr>
      </w:pP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5.2.</w:t>
      </w:r>
      <w:r w:rsidR="00E26617" w:rsidRPr="00A15475">
        <w:rPr>
          <w:sz w:val="26"/>
          <w:szCs w:val="26"/>
        </w:rPr>
        <w:t>6</w:t>
      </w:r>
      <w:r w:rsidRPr="00A15475">
        <w:rPr>
          <w:sz w:val="26"/>
          <w:szCs w:val="26"/>
        </w:rPr>
        <w:t>. Страна - изготовит</w:t>
      </w:r>
      <w:r w:rsidR="002A6474" w:rsidRPr="00A15475">
        <w:rPr>
          <w:sz w:val="26"/>
          <w:szCs w:val="26"/>
        </w:rPr>
        <w:t>ель приобретаемого оборудования:</w:t>
      </w:r>
    </w:p>
    <w:p w:rsidR="00527B67" w:rsidRPr="00A15475" w:rsidRDefault="00527B67" w:rsidP="00290D9F">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0"/>
        <w:gridCol w:w="1440"/>
      </w:tblGrid>
      <w:tr w:rsidR="00527B67" w:rsidRPr="00A15475" w:rsidTr="00527B67">
        <w:trPr>
          <w:tblCellSpacing w:w="5" w:type="nil"/>
        </w:trPr>
        <w:tc>
          <w:tcPr>
            <w:tcW w:w="768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оборудование и транспортные средства российского производства </w:t>
            </w:r>
          </w:p>
        </w:tc>
        <w:tc>
          <w:tcPr>
            <w:tcW w:w="1440" w:type="dxa"/>
            <w:tcBorders>
              <w:top w:val="single" w:sz="4" w:space="0" w:color="auto"/>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100 баллов</w:t>
            </w:r>
          </w:p>
        </w:tc>
      </w:tr>
      <w:tr w:rsidR="00527B67" w:rsidRPr="00A15475" w:rsidTr="00527B67">
        <w:trPr>
          <w:tblCellSpacing w:w="5" w:type="nil"/>
        </w:trPr>
        <w:tc>
          <w:tcPr>
            <w:tcW w:w="768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lastRenderedPageBreak/>
              <w:t>оборудование и транспортные средства иностранного производства</w:t>
            </w:r>
          </w:p>
        </w:tc>
        <w:tc>
          <w:tcPr>
            <w:tcW w:w="1440" w:type="dxa"/>
            <w:tcBorders>
              <w:left w:val="single" w:sz="4" w:space="0" w:color="auto"/>
              <w:bottom w:val="single" w:sz="4" w:space="0" w:color="auto"/>
              <w:right w:val="single" w:sz="4" w:space="0" w:color="auto"/>
            </w:tcBorders>
          </w:tcPr>
          <w:p w:rsidR="00527B67" w:rsidRPr="00A15475" w:rsidRDefault="00527B67" w:rsidP="00290D9F">
            <w:pPr>
              <w:pStyle w:val="ConsPlusCell"/>
              <w:jc w:val="both"/>
              <w:rPr>
                <w:rFonts w:ascii="Times New Roman" w:hAnsi="Times New Roman" w:cs="Times New Roman"/>
                <w:sz w:val="26"/>
                <w:szCs w:val="26"/>
              </w:rPr>
            </w:pPr>
            <w:r w:rsidRPr="00A15475">
              <w:rPr>
                <w:rFonts w:ascii="Times New Roman" w:hAnsi="Times New Roman" w:cs="Times New Roman"/>
                <w:sz w:val="26"/>
                <w:szCs w:val="26"/>
              </w:rPr>
              <w:t xml:space="preserve">50 баллов </w:t>
            </w:r>
          </w:p>
        </w:tc>
      </w:tr>
    </w:tbl>
    <w:p w:rsidR="00527B67" w:rsidRDefault="00527B67" w:rsidP="00290D9F">
      <w:pPr>
        <w:widowControl w:val="0"/>
        <w:autoSpaceDE w:val="0"/>
        <w:autoSpaceDN w:val="0"/>
        <w:adjustRightInd w:val="0"/>
        <w:jc w:val="both"/>
        <w:rPr>
          <w:sz w:val="26"/>
          <w:szCs w:val="26"/>
        </w:rPr>
      </w:pPr>
    </w:p>
    <w:p w:rsidR="007F773C" w:rsidRDefault="007F773C" w:rsidP="00290D9F">
      <w:pPr>
        <w:widowControl w:val="0"/>
        <w:autoSpaceDE w:val="0"/>
        <w:autoSpaceDN w:val="0"/>
        <w:adjustRightInd w:val="0"/>
        <w:jc w:val="both"/>
        <w:rPr>
          <w:sz w:val="26"/>
          <w:szCs w:val="26"/>
        </w:rPr>
      </w:pPr>
      <w:r w:rsidRPr="0075309C">
        <w:rPr>
          <w:sz w:val="26"/>
          <w:szCs w:val="26"/>
        </w:rPr>
        <w:t>5.2.7 Создание</w:t>
      </w:r>
      <w:r w:rsidR="00A16279">
        <w:rPr>
          <w:sz w:val="26"/>
          <w:szCs w:val="26"/>
        </w:rPr>
        <w:t xml:space="preserve"> </w:t>
      </w:r>
      <w:r w:rsidR="00F82107">
        <w:rPr>
          <w:sz w:val="26"/>
          <w:szCs w:val="26"/>
        </w:rPr>
        <w:t xml:space="preserve">новых </w:t>
      </w:r>
      <w:r w:rsidR="0075309C">
        <w:rPr>
          <w:sz w:val="26"/>
          <w:szCs w:val="26"/>
        </w:rPr>
        <w:t>рабочих мест:</w:t>
      </w:r>
    </w:p>
    <w:p w:rsidR="0075309C" w:rsidRDefault="0075309C" w:rsidP="00290D9F">
      <w:pPr>
        <w:widowControl w:val="0"/>
        <w:autoSpaceDE w:val="0"/>
        <w:autoSpaceDN w:val="0"/>
        <w:adjustRightInd w:val="0"/>
        <w:jc w:val="both"/>
        <w:rPr>
          <w:sz w:val="26"/>
          <w:szCs w:val="26"/>
        </w:rPr>
      </w:pPr>
    </w:p>
    <w:tbl>
      <w:tblPr>
        <w:tblStyle w:val="ab"/>
        <w:tblW w:w="0" w:type="auto"/>
        <w:tblLook w:val="04A0" w:firstRow="1" w:lastRow="0" w:firstColumn="1" w:lastColumn="0" w:noHBand="0" w:noVBand="1"/>
      </w:tblPr>
      <w:tblGrid>
        <w:gridCol w:w="7621"/>
        <w:gridCol w:w="1559"/>
      </w:tblGrid>
      <w:tr w:rsidR="0075309C" w:rsidTr="0075309C">
        <w:tc>
          <w:tcPr>
            <w:tcW w:w="7621" w:type="dxa"/>
          </w:tcPr>
          <w:p w:rsidR="0075309C" w:rsidRDefault="0075309C" w:rsidP="00290D9F">
            <w:pPr>
              <w:widowControl w:val="0"/>
              <w:autoSpaceDE w:val="0"/>
              <w:autoSpaceDN w:val="0"/>
              <w:adjustRightInd w:val="0"/>
              <w:jc w:val="both"/>
              <w:rPr>
                <w:sz w:val="26"/>
                <w:szCs w:val="26"/>
              </w:rPr>
            </w:pPr>
            <w:r>
              <w:rPr>
                <w:sz w:val="26"/>
                <w:szCs w:val="26"/>
              </w:rPr>
              <w:t>создание одного рабочего места</w:t>
            </w:r>
          </w:p>
        </w:tc>
        <w:tc>
          <w:tcPr>
            <w:tcW w:w="1559" w:type="dxa"/>
          </w:tcPr>
          <w:p w:rsidR="0075309C" w:rsidRDefault="0075309C" w:rsidP="00290D9F">
            <w:pPr>
              <w:widowControl w:val="0"/>
              <w:autoSpaceDE w:val="0"/>
              <w:autoSpaceDN w:val="0"/>
              <w:adjustRightInd w:val="0"/>
              <w:jc w:val="both"/>
              <w:rPr>
                <w:sz w:val="26"/>
                <w:szCs w:val="26"/>
              </w:rPr>
            </w:pPr>
            <w:r>
              <w:rPr>
                <w:sz w:val="26"/>
                <w:szCs w:val="26"/>
              </w:rPr>
              <w:t>30 баллов</w:t>
            </w:r>
          </w:p>
        </w:tc>
      </w:tr>
      <w:tr w:rsidR="0075309C" w:rsidTr="0075309C">
        <w:tc>
          <w:tcPr>
            <w:tcW w:w="7621" w:type="dxa"/>
          </w:tcPr>
          <w:p w:rsidR="0075309C" w:rsidRDefault="0075309C" w:rsidP="00290D9F">
            <w:pPr>
              <w:widowControl w:val="0"/>
              <w:autoSpaceDE w:val="0"/>
              <w:autoSpaceDN w:val="0"/>
              <w:adjustRightInd w:val="0"/>
              <w:jc w:val="both"/>
              <w:rPr>
                <w:sz w:val="26"/>
                <w:szCs w:val="26"/>
              </w:rPr>
            </w:pPr>
            <w:r>
              <w:rPr>
                <w:sz w:val="26"/>
                <w:szCs w:val="26"/>
              </w:rPr>
              <w:t>создание от 2 до 3 рабочих мест</w:t>
            </w:r>
          </w:p>
        </w:tc>
        <w:tc>
          <w:tcPr>
            <w:tcW w:w="1559" w:type="dxa"/>
          </w:tcPr>
          <w:p w:rsidR="0075309C" w:rsidRDefault="0075309C" w:rsidP="00290D9F">
            <w:pPr>
              <w:widowControl w:val="0"/>
              <w:autoSpaceDE w:val="0"/>
              <w:autoSpaceDN w:val="0"/>
              <w:adjustRightInd w:val="0"/>
              <w:jc w:val="both"/>
              <w:rPr>
                <w:sz w:val="26"/>
                <w:szCs w:val="26"/>
              </w:rPr>
            </w:pPr>
            <w:r>
              <w:rPr>
                <w:sz w:val="26"/>
                <w:szCs w:val="26"/>
              </w:rPr>
              <w:t>50 баллов</w:t>
            </w:r>
          </w:p>
        </w:tc>
      </w:tr>
      <w:tr w:rsidR="0075309C" w:rsidTr="0075309C">
        <w:tc>
          <w:tcPr>
            <w:tcW w:w="7621" w:type="dxa"/>
          </w:tcPr>
          <w:p w:rsidR="0075309C" w:rsidRDefault="0075309C" w:rsidP="00290D9F">
            <w:pPr>
              <w:widowControl w:val="0"/>
              <w:autoSpaceDE w:val="0"/>
              <w:autoSpaceDN w:val="0"/>
              <w:adjustRightInd w:val="0"/>
              <w:jc w:val="both"/>
              <w:rPr>
                <w:sz w:val="26"/>
                <w:szCs w:val="26"/>
              </w:rPr>
            </w:pPr>
            <w:r>
              <w:rPr>
                <w:sz w:val="26"/>
                <w:szCs w:val="26"/>
              </w:rPr>
              <w:t xml:space="preserve">создание </w:t>
            </w:r>
            <w:r w:rsidR="00F82107">
              <w:rPr>
                <w:sz w:val="26"/>
                <w:szCs w:val="26"/>
              </w:rPr>
              <w:t>свыше</w:t>
            </w:r>
            <w:r>
              <w:rPr>
                <w:sz w:val="26"/>
                <w:szCs w:val="26"/>
              </w:rPr>
              <w:t xml:space="preserve"> 3 рабочих мест</w:t>
            </w:r>
          </w:p>
        </w:tc>
        <w:tc>
          <w:tcPr>
            <w:tcW w:w="1559" w:type="dxa"/>
          </w:tcPr>
          <w:p w:rsidR="0075309C" w:rsidRDefault="0075309C" w:rsidP="00290D9F">
            <w:pPr>
              <w:widowControl w:val="0"/>
              <w:autoSpaceDE w:val="0"/>
              <w:autoSpaceDN w:val="0"/>
              <w:adjustRightInd w:val="0"/>
              <w:jc w:val="both"/>
              <w:rPr>
                <w:sz w:val="26"/>
                <w:szCs w:val="26"/>
              </w:rPr>
            </w:pPr>
            <w:r>
              <w:rPr>
                <w:sz w:val="26"/>
                <w:szCs w:val="26"/>
              </w:rPr>
              <w:t>100 баллов</w:t>
            </w:r>
          </w:p>
        </w:tc>
      </w:tr>
    </w:tbl>
    <w:p w:rsidR="0075309C" w:rsidRPr="00A15475" w:rsidRDefault="0075309C" w:rsidP="00290D9F">
      <w:pPr>
        <w:widowControl w:val="0"/>
        <w:autoSpaceDE w:val="0"/>
        <w:autoSpaceDN w:val="0"/>
        <w:adjustRightInd w:val="0"/>
        <w:jc w:val="both"/>
        <w:rPr>
          <w:sz w:val="26"/>
          <w:szCs w:val="26"/>
        </w:rPr>
      </w:pPr>
    </w:p>
    <w:p w:rsidR="00E2661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E26617" w:rsidRPr="00A15475">
        <w:rPr>
          <w:sz w:val="26"/>
          <w:szCs w:val="26"/>
        </w:rPr>
        <w:t>3</w:t>
      </w:r>
      <w:r w:rsidRPr="00A15475">
        <w:rPr>
          <w:sz w:val="26"/>
          <w:szCs w:val="26"/>
        </w:rPr>
        <w:t xml:space="preserve">. </w:t>
      </w:r>
      <w:r w:rsidR="00E26617" w:rsidRPr="00A15475">
        <w:rPr>
          <w:sz w:val="26"/>
          <w:szCs w:val="26"/>
        </w:rPr>
        <w:t>Комиссия:</w:t>
      </w:r>
    </w:p>
    <w:p w:rsidR="00527B67" w:rsidRPr="00A15475" w:rsidRDefault="00E26617" w:rsidP="00290D9F">
      <w:pPr>
        <w:widowControl w:val="0"/>
        <w:autoSpaceDE w:val="0"/>
        <w:autoSpaceDN w:val="0"/>
        <w:adjustRightInd w:val="0"/>
        <w:ind w:firstLine="540"/>
        <w:jc w:val="both"/>
        <w:rPr>
          <w:sz w:val="26"/>
          <w:szCs w:val="26"/>
        </w:rPr>
      </w:pPr>
      <w:r w:rsidRPr="00A15475">
        <w:rPr>
          <w:sz w:val="26"/>
          <w:szCs w:val="26"/>
        </w:rPr>
        <w:t>5.3.1.  Ф</w:t>
      </w:r>
      <w:r w:rsidR="00527B67" w:rsidRPr="00A15475">
        <w:rPr>
          <w:sz w:val="26"/>
          <w:szCs w:val="26"/>
        </w:rPr>
        <w:t xml:space="preserve">ормирует перечень заявителей, прошедших отбор в соответствующем финансовом году. Указанный перечень содержит наименование заявителя, объем запрашиваемых средств, количество набранных баллов, дату и время подачи заявки. Заявители включаются в перечень </w:t>
      </w:r>
      <w:r w:rsidR="00514867" w:rsidRPr="00A15475">
        <w:rPr>
          <w:sz w:val="26"/>
          <w:szCs w:val="26"/>
        </w:rPr>
        <w:t xml:space="preserve">в </w:t>
      </w:r>
      <w:r w:rsidR="00527B67" w:rsidRPr="00A15475">
        <w:rPr>
          <w:sz w:val="26"/>
          <w:szCs w:val="26"/>
        </w:rPr>
        <w:t>порядке очередности поданных заявок (по дате и по времени).</w:t>
      </w:r>
    </w:p>
    <w:p w:rsidR="00527B67" w:rsidRPr="00A15475" w:rsidRDefault="00527B67" w:rsidP="00290D9F">
      <w:pPr>
        <w:widowControl w:val="0"/>
        <w:autoSpaceDE w:val="0"/>
        <w:autoSpaceDN w:val="0"/>
        <w:adjustRightInd w:val="0"/>
        <w:ind w:firstLine="540"/>
        <w:jc w:val="both"/>
        <w:rPr>
          <w:sz w:val="26"/>
          <w:szCs w:val="26"/>
        </w:rPr>
      </w:pPr>
      <w:bookmarkStart w:id="15" w:name="Par296"/>
      <w:bookmarkEnd w:id="15"/>
      <w:r w:rsidRPr="00A15475">
        <w:rPr>
          <w:sz w:val="26"/>
          <w:szCs w:val="26"/>
        </w:rPr>
        <w:t>5.</w:t>
      </w:r>
      <w:r w:rsidR="00E26617" w:rsidRPr="00A15475">
        <w:rPr>
          <w:sz w:val="26"/>
          <w:szCs w:val="26"/>
        </w:rPr>
        <w:t>3.</w:t>
      </w:r>
      <w:r w:rsidR="00154B23" w:rsidRPr="00A15475">
        <w:rPr>
          <w:sz w:val="26"/>
          <w:szCs w:val="26"/>
        </w:rPr>
        <w:t>2</w:t>
      </w:r>
      <w:r w:rsidRPr="00A15475">
        <w:rPr>
          <w:sz w:val="26"/>
          <w:szCs w:val="26"/>
        </w:rPr>
        <w:t>. На основании результатов оценки и рассмотрения заявок комиссия выносит одно из следующих решений:</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154B23" w:rsidRPr="00A15475">
        <w:rPr>
          <w:sz w:val="26"/>
          <w:szCs w:val="26"/>
        </w:rPr>
        <w:t>3</w:t>
      </w:r>
      <w:r w:rsidRPr="00A15475">
        <w:rPr>
          <w:sz w:val="26"/>
          <w:szCs w:val="26"/>
        </w:rPr>
        <w:t>.1. Решение о предоставлении Субсидии субъекту малого</w:t>
      </w:r>
      <w:r w:rsidR="009C13B6">
        <w:rPr>
          <w:sz w:val="26"/>
          <w:szCs w:val="26"/>
        </w:rPr>
        <w:t xml:space="preserve"> и среднего</w:t>
      </w:r>
      <w:r w:rsidRPr="00A15475">
        <w:rPr>
          <w:sz w:val="26"/>
          <w:szCs w:val="26"/>
        </w:rPr>
        <w:t xml:space="preserve"> предпринимательства.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154B23" w:rsidRPr="00A15475">
        <w:rPr>
          <w:sz w:val="26"/>
          <w:szCs w:val="26"/>
        </w:rPr>
        <w:t>.3</w:t>
      </w:r>
      <w:r w:rsidRPr="00A15475">
        <w:rPr>
          <w:sz w:val="26"/>
          <w:szCs w:val="26"/>
        </w:rPr>
        <w:t xml:space="preserve">.2. Решение об отказе в предоставлении Субсидии субъекту малого </w:t>
      </w:r>
      <w:r w:rsidR="009C13B6">
        <w:rPr>
          <w:sz w:val="26"/>
          <w:szCs w:val="26"/>
        </w:rPr>
        <w:t xml:space="preserve">и среднего </w:t>
      </w:r>
      <w:r w:rsidRPr="00A15475">
        <w:rPr>
          <w:sz w:val="26"/>
          <w:szCs w:val="26"/>
        </w:rPr>
        <w:t>предпринимательства.</w:t>
      </w:r>
    </w:p>
    <w:p w:rsidR="00093C5D" w:rsidRPr="00F56B80" w:rsidRDefault="00093C5D" w:rsidP="00290D9F">
      <w:pPr>
        <w:widowControl w:val="0"/>
        <w:tabs>
          <w:tab w:val="left" w:pos="300"/>
        </w:tabs>
        <w:autoSpaceDE w:val="0"/>
        <w:autoSpaceDN w:val="0"/>
        <w:adjustRightInd w:val="0"/>
        <w:ind w:firstLine="700"/>
        <w:jc w:val="both"/>
        <w:rPr>
          <w:sz w:val="26"/>
          <w:szCs w:val="26"/>
        </w:rPr>
      </w:pPr>
      <w:r w:rsidRPr="00F56B80">
        <w:rPr>
          <w:sz w:val="26"/>
          <w:szCs w:val="26"/>
        </w:rPr>
        <w:t>5.</w:t>
      </w:r>
      <w:r w:rsidR="002903A9" w:rsidRPr="00F56B80">
        <w:rPr>
          <w:sz w:val="26"/>
          <w:szCs w:val="26"/>
        </w:rPr>
        <w:t>4</w:t>
      </w:r>
      <w:r w:rsidRPr="00F56B80">
        <w:rPr>
          <w:sz w:val="26"/>
          <w:szCs w:val="26"/>
        </w:rPr>
        <w:t xml:space="preserve">. Решение принимается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w:t>
      </w:r>
    </w:p>
    <w:p w:rsidR="006E0241" w:rsidRPr="006E0241" w:rsidRDefault="006E0241" w:rsidP="00290D9F">
      <w:pPr>
        <w:widowControl w:val="0"/>
        <w:tabs>
          <w:tab w:val="left" w:pos="300"/>
        </w:tabs>
        <w:autoSpaceDE w:val="0"/>
        <w:autoSpaceDN w:val="0"/>
        <w:adjustRightInd w:val="0"/>
        <w:ind w:firstLine="700"/>
        <w:jc w:val="both"/>
        <w:rPr>
          <w:sz w:val="26"/>
          <w:szCs w:val="26"/>
        </w:rPr>
      </w:pPr>
      <w:r w:rsidRPr="00F56B80">
        <w:rPr>
          <w:sz w:val="26"/>
          <w:szCs w:val="26"/>
        </w:rPr>
        <w:t>5.5. Невозможность предоставления субсидии в текущем финансовом году ввиду полного распределения бюджетных средств, выделенных на предоставление Субсидии в текущем финансовом году. По инициативе председателя комиссии может быть назначено голосование, по результатам которого из-за экономической целесообразности, ввиду высокого уровня конкурсной документации, возможно, иное распределение субсидии. Данное решение принимается по результатам проведенного открытого голосования, путем простого большинства голосов. В случае равенства голосов, инициатива считается не поддержанной. В результате проведенного голосования распределение субсидии происходит в следующем порядке. В случае невозможности предоставления субсидий в полном объеме всем победителям из-за ограниченного финансирования субсидии в текущем финансовом году, сумма субсидий распределяется между победителями пропорционально предпринимательским затратам, отнесённых к предмету субсидирования и исходя из занимаемого места в рейтинге по набранным балам. Коэффициент в 100% субсидии применяется, исходя из наивысшего количества набранных баллов, и уменьшается для других участников, расположенных в рейтинге по убыванию.</w:t>
      </w:r>
    </w:p>
    <w:p w:rsidR="006E0241" w:rsidRPr="00A15475" w:rsidRDefault="006E0241" w:rsidP="00290D9F">
      <w:pPr>
        <w:widowControl w:val="0"/>
        <w:tabs>
          <w:tab w:val="left" w:pos="300"/>
        </w:tabs>
        <w:autoSpaceDE w:val="0"/>
        <w:autoSpaceDN w:val="0"/>
        <w:adjustRightInd w:val="0"/>
        <w:ind w:firstLine="700"/>
        <w:jc w:val="both"/>
        <w:rPr>
          <w:sz w:val="26"/>
          <w:szCs w:val="26"/>
        </w:rPr>
      </w:pPr>
    </w:p>
    <w:p w:rsidR="00093C5D" w:rsidRPr="00A15475" w:rsidRDefault="000D21D1" w:rsidP="00290D9F">
      <w:pPr>
        <w:widowControl w:val="0"/>
        <w:tabs>
          <w:tab w:val="left" w:pos="300"/>
        </w:tabs>
        <w:autoSpaceDE w:val="0"/>
        <w:autoSpaceDN w:val="0"/>
        <w:adjustRightInd w:val="0"/>
        <w:ind w:firstLine="700"/>
        <w:jc w:val="both"/>
        <w:rPr>
          <w:sz w:val="26"/>
          <w:szCs w:val="26"/>
        </w:rPr>
      </w:pPr>
      <w:r w:rsidRPr="00A15475">
        <w:rPr>
          <w:sz w:val="26"/>
          <w:szCs w:val="26"/>
        </w:rPr>
        <w:t>5.</w:t>
      </w:r>
      <w:r w:rsidR="00F56B80">
        <w:rPr>
          <w:sz w:val="26"/>
          <w:szCs w:val="26"/>
        </w:rPr>
        <w:t>6</w:t>
      </w:r>
      <w:r w:rsidRPr="00A15475">
        <w:rPr>
          <w:sz w:val="26"/>
          <w:szCs w:val="26"/>
        </w:rPr>
        <w:t xml:space="preserve">. </w:t>
      </w:r>
      <w:r w:rsidR="00093C5D" w:rsidRPr="00A15475">
        <w:rPr>
          <w:sz w:val="26"/>
          <w:szCs w:val="26"/>
        </w:rPr>
        <w:t xml:space="preserve">Решение Комиссии оформляется протоколом и подписывается председателем Комиссии, а в случае его отсутствия заместителем в течение </w:t>
      </w:r>
      <w:r w:rsidR="003F6086" w:rsidRPr="00A15475">
        <w:rPr>
          <w:sz w:val="26"/>
          <w:szCs w:val="26"/>
        </w:rPr>
        <w:t>3</w:t>
      </w:r>
      <w:r w:rsidR="00093C5D" w:rsidRPr="00A15475">
        <w:rPr>
          <w:sz w:val="26"/>
          <w:szCs w:val="26"/>
        </w:rPr>
        <w:t xml:space="preserve"> рабочих дней после заседания Комиссии.</w:t>
      </w:r>
    </w:p>
    <w:p w:rsidR="00093C5D" w:rsidRPr="00A15475" w:rsidRDefault="000D21D1" w:rsidP="00290D9F">
      <w:pPr>
        <w:tabs>
          <w:tab w:val="left" w:pos="300"/>
        </w:tabs>
        <w:autoSpaceDE w:val="0"/>
        <w:autoSpaceDN w:val="0"/>
        <w:adjustRightInd w:val="0"/>
        <w:ind w:firstLine="700"/>
        <w:jc w:val="both"/>
        <w:rPr>
          <w:sz w:val="26"/>
          <w:szCs w:val="26"/>
        </w:rPr>
      </w:pPr>
      <w:r w:rsidRPr="00A15475">
        <w:rPr>
          <w:sz w:val="26"/>
          <w:szCs w:val="26"/>
        </w:rPr>
        <w:lastRenderedPageBreak/>
        <w:t>5.</w:t>
      </w:r>
      <w:r w:rsidR="00F56B80">
        <w:rPr>
          <w:sz w:val="26"/>
          <w:szCs w:val="26"/>
        </w:rPr>
        <w:t>7</w:t>
      </w:r>
      <w:r w:rsidRPr="00A15475">
        <w:rPr>
          <w:sz w:val="26"/>
          <w:szCs w:val="26"/>
        </w:rPr>
        <w:t xml:space="preserve">. </w:t>
      </w:r>
      <w:r w:rsidR="00093C5D" w:rsidRPr="00A15475">
        <w:rPr>
          <w:sz w:val="26"/>
          <w:szCs w:val="26"/>
        </w:rPr>
        <w:t xml:space="preserve">Указанный протокол размещается на официальном сайте администрации Вознесенского </w:t>
      </w:r>
      <w:r w:rsidR="008C633A">
        <w:rPr>
          <w:sz w:val="26"/>
          <w:szCs w:val="26"/>
        </w:rPr>
        <w:t>муниципального округа</w:t>
      </w:r>
      <w:r w:rsidR="00093C5D" w:rsidRPr="00A15475">
        <w:rPr>
          <w:sz w:val="26"/>
          <w:szCs w:val="26"/>
        </w:rPr>
        <w:t xml:space="preserve"> </w:t>
      </w:r>
      <w:hyperlink r:id="rId21" w:history="1">
        <w:r w:rsidR="00A6420D" w:rsidRPr="00594C09">
          <w:rPr>
            <w:rStyle w:val="a3"/>
            <w:sz w:val="26"/>
            <w:szCs w:val="26"/>
            <w:lang w:val="en-US"/>
          </w:rPr>
          <w:t>www</w:t>
        </w:r>
        <w:r w:rsidR="00A6420D" w:rsidRPr="00594C09">
          <w:rPr>
            <w:rStyle w:val="a3"/>
            <w:sz w:val="26"/>
            <w:szCs w:val="26"/>
          </w:rPr>
          <w:t>.</w:t>
        </w:r>
        <w:proofErr w:type="spellStart"/>
        <w:r w:rsidR="00A6420D" w:rsidRPr="00594C09">
          <w:rPr>
            <w:rStyle w:val="a3"/>
            <w:sz w:val="26"/>
            <w:szCs w:val="26"/>
            <w:lang w:val="en-US"/>
          </w:rPr>
          <w:t>voznesenskoe</w:t>
        </w:r>
        <w:proofErr w:type="spellEnd"/>
        <w:r w:rsidR="00A6420D" w:rsidRPr="00594C09">
          <w:rPr>
            <w:rStyle w:val="a3"/>
            <w:sz w:val="26"/>
            <w:szCs w:val="26"/>
          </w:rPr>
          <w:t>52</w:t>
        </w:r>
        <w:proofErr w:type="spellStart"/>
        <w:r w:rsidR="00A6420D" w:rsidRPr="00594C09">
          <w:rPr>
            <w:rStyle w:val="a3"/>
            <w:sz w:val="26"/>
            <w:szCs w:val="26"/>
            <w:lang w:val="en-US"/>
          </w:rPr>
          <w:t>gov</w:t>
        </w:r>
        <w:proofErr w:type="spellEnd"/>
        <w:r w:rsidR="00A6420D" w:rsidRPr="00594C09">
          <w:rPr>
            <w:rStyle w:val="a3"/>
            <w:sz w:val="26"/>
            <w:szCs w:val="26"/>
          </w:rPr>
          <w:t>.</w:t>
        </w:r>
        <w:proofErr w:type="spellStart"/>
        <w:r w:rsidR="00A6420D" w:rsidRPr="00594C09">
          <w:rPr>
            <w:rStyle w:val="a3"/>
            <w:sz w:val="26"/>
            <w:szCs w:val="26"/>
            <w:lang w:val="en-US"/>
          </w:rPr>
          <w:t>ru</w:t>
        </w:r>
        <w:proofErr w:type="spellEnd"/>
      </w:hyperlink>
      <w:r w:rsidR="00093C5D" w:rsidRPr="00A15475">
        <w:rPr>
          <w:sz w:val="26"/>
          <w:szCs w:val="26"/>
        </w:rPr>
        <w:t xml:space="preserve"> </w:t>
      </w:r>
      <w:r w:rsidR="00A16279">
        <w:rPr>
          <w:sz w:val="26"/>
          <w:szCs w:val="26"/>
        </w:rPr>
        <w:t>в</w:t>
      </w:r>
      <w:r w:rsidR="00093C5D" w:rsidRPr="00A15475">
        <w:rPr>
          <w:sz w:val="26"/>
          <w:szCs w:val="26"/>
        </w:rPr>
        <w:t xml:space="preserve"> информационно-телекоммуникационной сети «Интернет» организатором отбора в течение </w:t>
      </w:r>
      <w:r w:rsidR="003F6086" w:rsidRPr="00A15475">
        <w:rPr>
          <w:sz w:val="26"/>
          <w:szCs w:val="26"/>
        </w:rPr>
        <w:t>3</w:t>
      </w:r>
      <w:r w:rsidR="00093C5D" w:rsidRPr="00A15475">
        <w:rPr>
          <w:sz w:val="26"/>
          <w:szCs w:val="26"/>
        </w:rPr>
        <w:t xml:space="preserve"> рабочих дней, следующих после дня подписания протокола.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F56B80">
        <w:rPr>
          <w:sz w:val="26"/>
          <w:szCs w:val="26"/>
        </w:rPr>
        <w:t>8</w:t>
      </w:r>
      <w:r w:rsidRPr="00A15475">
        <w:rPr>
          <w:sz w:val="26"/>
          <w:szCs w:val="26"/>
        </w:rPr>
        <w:t>. Решение об отказе в предоставлении Субсидии принимается комиссией в следующих случаях:</w:t>
      </w:r>
    </w:p>
    <w:p w:rsidR="00527B67" w:rsidRPr="00A15475" w:rsidRDefault="00093C5D" w:rsidP="00290D9F">
      <w:pPr>
        <w:widowControl w:val="0"/>
        <w:autoSpaceDE w:val="0"/>
        <w:autoSpaceDN w:val="0"/>
        <w:adjustRightInd w:val="0"/>
        <w:ind w:firstLine="540"/>
        <w:jc w:val="both"/>
        <w:rPr>
          <w:sz w:val="26"/>
          <w:szCs w:val="26"/>
        </w:rPr>
      </w:pPr>
      <w:r w:rsidRPr="00A15475">
        <w:rPr>
          <w:sz w:val="26"/>
          <w:szCs w:val="26"/>
        </w:rPr>
        <w:t>5.</w:t>
      </w:r>
      <w:r w:rsidR="00F56B80">
        <w:rPr>
          <w:sz w:val="26"/>
          <w:szCs w:val="26"/>
        </w:rPr>
        <w:t>8</w:t>
      </w:r>
      <w:r w:rsidRPr="00A15475">
        <w:rPr>
          <w:sz w:val="26"/>
          <w:szCs w:val="26"/>
        </w:rPr>
        <w:t>.</w:t>
      </w:r>
      <w:r w:rsidR="00527B67" w:rsidRPr="00A15475">
        <w:rPr>
          <w:sz w:val="26"/>
          <w:szCs w:val="26"/>
        </w:rPr>
        <w:t>1. Если субъекты малого</w:t>
      </w:r>
      <w:r w:rsidR="009C13B6">
        <w:rPr>
          <w:sz w:val="26"/>
          <w:szCs w:val="26"/>
        </w:rPr>
        <w:t xml:space="preserve"> и среднего</w:t>
      </w:r>
      <w:r w:rsidR="00527B67" w:rsidRPr="00A15475">
        <w:rPr>
          <w:sz w:val="26"/>
          <w:szCs w:val="26"/>
        </w:rPr>
        <w:t xml:space="preserve"> предпринимательства представили недостоверные сведения или документы.</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F56B80">
        <w:rPr>
          <w:sz w:val="26"/>
          <w:szCs w:val="26"/>
        </w:rPr>
        <w:t>8</w:t>
      </w:r>
      <w:r w:rsidRPr="00A15475">
        <w:rPr>
          <w:sz w:val="26"/>
          <w:szCs w:val="26"/>
        </w:rPr>
        <w:t>.2. Если ранее в отношении субъекта малого</w:t>
      </w:r>
      <w:r w:rsidR="009C13B6">
        <w:rPr>
          <w:sz w:val="26"/>
          <w:szCs w:val="26"/>
        </w:rPr>
        <w:t xml:space="preserve"> и среднего</w:t>
      </w:r>
      <w:r w:rsidRPr="00A15475">
        <w:rPr>
          <w:sz w:val="26"/>
          <w:szCs w:val="26"/>
        </w:rPr>
        <w:t xml:space="preserve"> предпринимательства было принято решение об оказании аналогичной поддержк</w:t>
      </w:r>
      <w:r w:rsidR="003F6086" w:rsidRPr="00A15475">
        <w:rPr>
          <w:sz w:val="26"/>
          <w:szCs w:val="26"/>
        </w:rPr>
        <w:t>и</w:t>
      </w:r>
      <w:r w:rsidR="00BC7F0E" w:rsidRPr="00A15475">
        <w:rPr>
          <w:sz w:val="26"/>
          <w:szCs w:val="26"/>
        </w:rPr>
        <w:t xml:space="preserve"> по данному направлению</w:t>
      </w:r>
      <w:r w:rsidRPr="00A15475">
        <w:rPr>
          <w:sz w:val="26"/>
          <w:szCs w:val="26"/>
        </w:rPr>
        <w:t>.</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F56B80">
        <w:rPr>
          <w:sz w:val="26"/>
          <w:szCs w:val="26"/>
        </w:rPr>
        <w:t>8</w:t>
      </w:r>
      <w:r w:rsidRPr="00A15475">
        <w:rPr>
          <w:sz w:val="26"/>
          <w:szCs w:val="26"/>
        </w:rPr>
        <w:t xml:space="preserve">.3. Если с момента признания субъекта малого </w:t>
      </w:r>
      <w:r w:rsidR="009C13B6">
        <w:rPr>
          <w:sz w:val="26"/>
          <w:szCs w:val="26"/>
        </w:rPr>
        <w:t xml:space="preserve">и среднего </w:t>
      </w:r>
      <w:r w:rsidRPr="00A15475">
        <w:rPr>
          <w:sz w:val="26"/>
          <w:szCs w:val="26"/>
        </w:rPr>
        <w:t>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27B67" w:rsidRPr="00A15475" w:rsidRDefault="00527B67" w:rsidP="00290D9F">
      <w:pPr>
        <w:widowControl w:val="0"/>
        <w:autoSpaceDE w:val="0"/>
        <w:autoSpaceDN w:val="0"/>
        <w:adjustRightInd w:val="0"/>
        <w:ind w:firstLine="540"/>
        <w:jc w:val="both"/>
        <w:rPr>
          <w:sz w:val="26"/>
          <w:szCs w:val="26"/>
        </w:rPr>
      </w:pPr>
      <w:r w:rsidRPr="00A15475">
        <w:rPr>
          <w:sz w:val="26"/>
          <w:szCs w:val="26"/>
        </w:rPr>
        <w:t>5.</w:t>
      </w:r>
      <w:r w:rsidR="00F56B80">
        <w:rPr>
          <w:sz w:val="26"/>
          <w:szCs w:val="26"/>
        </w:rPr>
        <w:t>8</w:t>
      </w:r>
      <w:r w:rsidRPr="00A15475">
        <w:rPr>
          <w:sz w:val="26"/>
          <w:szCs w:val="26"/>
        </w:rPr>
        <w:t xml:space="preserve">.4. При полном распределении по состоянию на </w:t>
      </w:r>
      <w:r w:rsidR="00BC7F0E" w:rsidRPr="00A15475">
        <w:rPr>
          <w:sz w:val="26"/>
          <w:szCs w:val="26"/>
        </w:rPr>
        <w:t>дату проведения отбора</w:t>
      </w:r>
      <w:r w:rsidRPr="00A15475">
        <w:rPr>
          <w:sz w:val="26"/>
          <w:szCs w:val="26"/>
        </w:rPr>
        <w:t xml:space="preserve"> бюджетных средств, выделенных на предоставление Субсидии в текущем финансовом году.</w:t>
      </w:r>
    </w:p>
    <w:p w:rsidR="00F57463" w:rsidRPr="00A15475" w:rsidRDefault="008A46C2" w:rsidP="00290D9F">
      <w:pPr>
        <w:widowControl w:val="0"/>
        <w:autoSpaceDE w:val="0"/>
        <w:autoSpaceDN w:val="0"/>
        <w:adjustRightInd w:val="0"/>
        <w:ind w:firstLine="540"/>
        <w:jc w:val="both"/>
        <w:rPr>
          <w:sz w:val="26"/>
          <w:szCs w:val="26"/>
        </w:rPr>
      </w:pPr>
      <w:r>
        <w:rPr>
          <w:sz w:val="26"/>
          <w:szCs w:val="26"/>
        </w:rPr>
        <w:t>5.8</w:t>
      </w:r>
      <w:r w:rsidR="00F57463" w:rsidRPr="00A15475">
        <w:rPr>
          <w:sz w:val="26"/>
          <w:szCs w:val="26"/>
        </w:rPr>
        <w:t>.5.</w:t>
      </w:r>
      <w:r w:rsidR="002D36AC" w:rsidRPr="002D36AC">
        <w:rPr>
          <w:sz w:val="28"/>
          <w:szCs w:val="28"/>
        </w:rPr>
        <w:t xml:space="preserve"> </w:t>
      </w:r>
      <w:proofErr w:type="gramStart"/>
      <w:r w:rsidR="002D36AC">
        <w:rPr>
          <w:sz w:val="28"/>
          <w:szCs w:val="28"/>
        </w:rPr>
        <w:t>Участник</w:t>
      </w:r>
      <w:r w:rsidR="002D36AC" w:rsidRPr="00FD0761">
        <w:rPr>
          <w:sz w:val="28"/>
          <w:szCs w:val="28"/>
        </w:rPr>
        <w:t xml:space="preserve">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2" w:anchor="/document/404896369/entry/1000" w:history="1">
        <w:r w:rsidR="002D36AC" w:rsidRPr="00FD0761">
          <w:rPr>
            <w:rStyle w:val="a3"/>
            <w:sz w:val="28"/>
            <w:szCs w:val="28"/>
          </w:rPr>
          <w:t>перечень</w:t>
        </w:r>
      </w:hyperlink>
      <w:r w:rsidR="002D36AC" w:rsidRPr="00FD0761">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2D36AC" w:rsidRPr="00FD0761">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D36AC" w:rsidRPr="00FD0761">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2D36AC" w:rsidRPr="00FD0761">
        <w:rPr>
          <w:sz w:val="28"/>
          <w:szCs w:val="28"/>
        </w:rPr>
        <w:t xml:space="preserve"> публичных акционерных </w:t>
      </w:r>
      <w:proofErr w:type="spellStart"/>
      <w:r w:rsidR="002D36AC" w:rsidRPr="00FD0761">
        <w:rPr>
          <w:sz w:val="28"/>
          <w:szCs w:val="28"/>
        </w:rPr>
        <w:t>общест</w:t>
      </w:r>
      <w:proofErr w:type="spellEnd"/>
      <w:r w:rsidR="00F57463" w:rsidRPr="00A15475">
        <w:rPr>
          <w:sz w:val="26"/>
          <w:szCs w:val="26"/>
        </w:rPr>
        <w:t>;</w:t>
      </w:r>
    </w:p>
    <w:p w:rsidR="00F57463" w:rsidRPr="00A15475" w:rsidRDefault="008A46C2" w:rsidP="00290D9F">
      <w:pPr>
        <w:widowControl w:val="0"/>
        <w:autoSpaceDE w:val="0"/>
        <w:autoSpaceDN w:val="0"/>
        <w:adjustRightInd w:val="0"/>
        <w:ind w:firstLine="540"/>
        <w:jc w:val="both"/>
        <w:rPr>
          <w:sz w:val="26"/>
          <w:szCs w:val="26"/>
        </w:rPr>
      </w:pPr>
      <w:r>
        <w:rPr>
          <w:sz w:val="26"/>
          <w:szCs w:val="26"/>
        </w:rPr>
        <w:t>5.8</w:t>
      </w:r>
      <w:r w:rsidR="00F57463" w:rsidRPr="00A15475">
        <w:rPr>
          <w:sz w:val="26"/>
          <w:szCs w:val="26"/>
        </w:rPr>
        <w:t>.6.Участник отбора не получает в текущ</w:t>
      </w:r>
      <w:r w:rsidR="009D4C45" w:rsidRPr="00A15475">
        <w:rPr>
          <w:sz w:val="26"/>
          <w:szCs w:val="26"/>
        </w:rPr>
        <w:t xml:space="preserve">ем финансовом году или на дату проведения отбора </w:t>
      </w:r>
      <w:r w:rsidR="00F57463" w:rsidRPr="00A15475">
        <w:rPr>
          <w:sz w:val="26"/>
          <w:szCs w:val="26"/>
        </w:rPr>
        <w:t>средства из бюджета бюджетной системы Российской Федерации, из котор</w:t>
      </w:r>
      <w:r w:rsidR="002F3BD1" w:rsidRPr="00A15475">
        <w:rPr>
          <w:sz w:val="26"/>
          <w:szCs w:val="26"/>
        </w:rPr>
        <w:t>ого планируется предоставление Субсидии</w:t>
      </w:r>
      <w:r w:rsidR="00F57463" w:rsidRPr="00A15475">
        <w:rPr>
          <w:sz w:val="26"/>
          <w:szCs w:val="26"/>
        </w:rPr>
        <w:t>, в соответствии с иными правовыми актами на цели, установленные правовым актом;</w:t>
      </w:r>
    </w:p>
    <w:p w:rsidR="00F57463" w:rsidRPr="00BA2BEB" w:rsidRDefault="008A46C2" w:rsidP="00290D9F">
      <w:pPr>
        <w:widowControl w:val="0"/>
        <w:autoSpaceDE w:val="0"/>
        <w:autoSpaceDN w:val="0"/>
        <w:adjustRightInd w:val="0"/>
        <w:ind w:firstLine="540"/>
        <w:jc w:val="both"/>
        <w:rPr>
          <w:sz w:val="26"/>
          <w:szCs w:val="26"/>
        </w:rPr>
      </w:pPr>
      <w:r>
        <w:rPr>
          <w:sz w:val="26"/>
          <w:szCs w:val="26"/>
        </w:rPr>
        <w:t>5.8</w:t>
      </w:r>
      <w:r w:rsidR="00F57463" w:rsidRPr="00A15475">
        <w:rPr>
          <w:sz w:val="26"/>
          <w:szCs w:val="26"/>
        </w:rPr>
        <w:t>.7.У</w:t>
      </w:r>
      <w:r w:rsidR="009D4C45" w:rsidRPr="00A15475">
        <w:rPr>
          <w:sz w:val="26"/>
          <w:szCs w:val="26"/>
        </w:rPr>
        <w:t xml:space="preserve"> участника отбора на дату проведения отбора о</w:t>
      </w:r>
      <w:r w:rsidR="00F57463" w:rsidRPr="00A15475">
        <w:rPr>
          <w:sz w:val="26"/>
          <w:szCs w:val="26"/>
        </w:rPr>
        <w:t xml:space="preserve">тсутствует просроченная задолженность по возврату в бюджет бюджетной системы Российской Федерации, из которого планируется предоставление </w:t>
      </w:r>
      <w:r w:rsidR="00D17C23" w:rsidRPr="00A15475">
        <w:rPr>
          <w:sz w:val="26"/>
          <w:szCs w:val="26"/>
        </w:rPr>
        <w:t>Субсидии</w:t>
      </w:r>
      <w:r w:rsidR="00F57463" w:rsidRPr="00A15475">
        <w:rPr>
          <w:sz w:val="26"/>
          <w:szCs w:val="26"/>
        </w:rPr>
        <w:t xml:space="preserve"> в соответствии с правовым актом, субсидий, бюджетных инвестиций, </w:t>
      </w:r>
      <w:proofErr w:type="gramStart"/>
      <w:r w:rsidR="00F57463" w:rsidRPr="00A15475">
        <w:rPr>
          <w:sz w:val="26"/>
          <w:szCs w:val="26"/>
        </w:rPr>
        <w:t>предоставленных</w:t>
      </w:r>
      <w:proofErr w:type="gramEnd"/>
      <w:r w:rsidR="00F57463" w:rsidRPr="00A15475">
        <w:rPr>
          <w:sz w:val="26"/>
          <w:szCs w:val="26"/>
        </w:rPr>
        <w:t xml:space="preserve"> в том числе в соответствии с иными правовыми актами, и в случае, если такое требование предусмотрено правовым актом, иной </w:t>
      </w:r>
      <w:r w:rsidR="00F57463" w:rsidRPr="00A15475">
        <w:rPr>
          <w:sz w:val="26"/>
          <w:szCs w:val="26"/>
        </w:rPr>
        <w:lastRenderedPageBreak/>
        <w:t xml:space="preserve">просроченной задолженности перед бюджетом бюджетной системы Российской Федерации, из которого планируется предоставление гранта в </w:t>
      </w:r>
      <w:r w:rsidR="00F57463" w:rsidRPr="00BA2BEB">
        <w:rPr>
          <w:sz w:val="26"/>
          <w:szCs w:val="26"/>
        </w:rPr>
        <w:t>соответствии с правовым актом;</w:t>
      </w:r>
    </w:p>
    <w:p w:rsidR="002D36AC" w:rsidRDefault="00F57463" w:rsidP="00290D9F">
      <w:pPr>
        <w:widowControl w:val="0"/>
        <w:autoSpaceDE w:val="0"/>
        <w:autoSpaceDN w:val="0"/>
        <w:adjustRightInd w:val="0"/>
        <w:ind w:firstLine="540"/>
        <w:jc w:val="both"/>
        <w:rPr>
          <w:sz w:val="26"/>
          <w:szCs w:val="26"/>
        </w:rPr>
      </w:pPr>
      <w:r w:rsidRPr="00BA2BEB">
        <w:rPr>
          <w:sz w:val="26"/>
          <w:szCs w:val="26"/>
        </w:rPr>
        <w:t>5</w:t>
      </w:r>
      <w:r w:rsidR="008A46C2" w:rsidRPr="00BA2BEB">
        <w:rPr>
          <w:sz w:val="26"/>
          <w:szCs w:val="26"/>
        </w:rPr>
        <w:t>.8.8.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w:t>
      </w:r>
      <w:r w:rsidR="002D36AC">
        <w:rPr>
          <w:sz w:val="26"/>
          <w:szCs w:val="26"/>
        </w:rPr>
        <w:t>й Федерации о налогах и сборах;</w:t>
      </w:r>
    </w:p>
    <w:p w:rsidR="00F57463" w:rsidRPr="00BA2BEB" w:rsidRDefault="008A46C2" w:rsidP="00290D9F">
      <w:pPr>
        <w:widowControl w:val="0"/>
        <w:autoSpaceDE w:val="0"/>
        <w:autoSpaceDN w:val="0"/>
        <w:adjustRightInd w:val="0"/>
        <w:ind w:firstLine="540"/>
        <w:jc w:val="both"/>
        <w:rPr>
          <w:sz w:val="26"/>
          <w:szCs w:val="26"/>
        </w:rPr>
      </w:pPr>
      <w:r w:rsidRPr="00BA2BEB">
        <w:rPr>
          <w:sz w:val="26"/>
          <w:szCs w:val="26"/>
        </w:rPr>
        <w:t xml:space="preserve">5.8.9. </w:t>
      </w:r>
      <w:proofErr w:type="gramStart"/>
      <w:r w:rsidRPr="00BA2BEB">
        <w:rPr>
          <w:sz w:val="26"/>
          <w:szCs w:val="2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BA2BEB">
        <w:rPr>
          <w:sz w:val="26"/>
          <w:szCs w:val="26"/>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F57463" w:rsidRPr="00BA2BEB" w:rsidRDefault="008A46C2" w:rsidP="00290D9F">
      <w:pPr>
        <w:widowControl w:val="0"/>
        <w:autoSpaceDE w:val="0"/>
        <w:autoSpaceDN w:val="0"/>
        <w:spacing w:before="220"/>
        <w:ind w:firstLine="540"/>
        <w:jc w:val="both"/>
        <w:rPr>
          <w:sz w:val="26"/>
          <w:szCs w:val="26"/>
        </w:rPr>
      </w:pPr>
      <w:r w:rsidRPr="00BA2BEB">
        <w:rPr>
          <w:sz w:val="26"/>
          <w:szCs w:val="26"/>
        </w:rPr>
        <w:t>5.8.10</w:t>
      </w:r>
      <w:r w:rsidR="00F57463" w:rsidRPr="00BA2BEB">
        <w:rPr>
          <w:sz w:val="26"/>
          <w:szCs w:val="26"/>
        </w:rPr>
        <w:t>.</w:t>
      </w:r>
      <w:r w:rsidR="00D2798C">
        <w:rPr>
          <w:sz w:val="26"/>
          <w:szCs w:val="26"/>
        </w:rPr>
        <w:t xml:space="preserve"> У</w:t>
      </w:r>
      <w:r w:rsidR="00512E77" w:rsidRPr="00BA2BEB">
        <w:rPr>
          <w:sz w:val="26"/>
          <w:szCs w:val="26"/>
        </w:rPr>
        <w:t>частник отбора, являющи</w:t>
      </w:r>
      <w:r w:rsidR="00F15BED" w:rsidRPr="00BA2BEB">
        <w:rPr>
          <w:sz w:val="26"/>
          <w:szCs w:val="26"/>
        </w:rPr>
        <w:t xml:space="preserve">йся юридическим лицом, на дату проведения отбора </w:t>
      </w:r>
      <w:r w:rsidR="00512E77" w:rsidRPr="00BA2BEB">
        <w:rPr>
          <w:sz w:val="26"/>
          <w:szCs w:val="26"/>
        </w:rPr>
        <w:t>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527B67" w:rsidRPr="00BA2BEB" w:rsidRDefault="00527B67" w:rsidP="00290D9F">
      <w:pPr>
        <w:widowControl w:val="0"/>
        <w:autoSpaceDE w:val="0"/>
        <w:autoSpaceDN w:val="0"/>
        <w:adjustRightInd w:val="0"/>
        <w:ind w:firstLine="540"/>
        <w:jc w:val="both"/>
        <w:rPr>
          <w:sz w:val="26"/>
          <w:szCs w:val="26"/>
        </w:rPr>
      </w:pPr>
      <w:r w:rsidRPr="00BA2BEB">
        <w:rPr>
          <w:sz w:val="26"/>
          <w:szCs w:val="26"/>
        </w:rPr>
        <w:t>5.</w:t>
      </w:r>
      <w:r w:rsidR="008A46C2" w:rsidRPr="00BA2BEB">
        <w:rPr>
          <w:sz w:val="26"/>
          <w:szCs w:val="26"/>
        </w:rPr>
        <w:t>9</w:t>
      </w:r>
      <w:r w:rsidRPr="00BA2BEB">
        <w:rPr>
          <w:sz w:val="26"/>
          <w:szCs w:val="26"/>
        </w:rPr>
        <w:t xml:space="preserve">. </w:t>
      </w:r>
      <w:r w:rsidR="00093C5D" w:rsidRPr="00BA2BEB">
        <w:rPr>
          <w:sz w:val="26"/>
          <w:szCs w:val="26"/>
        </w:rPr>
        <w:t xml:space="preserve">Комиссия </w:t>
      </w:r>
      <w:r w:rsidRPr="00BA2BEB">
        <w:rPr>
          <w:sz w:val="26"/>
          <w:szCs w:val="26"/>
        </w:rPr>
        <w:t xml:space="preserve">в течение 10 рабочих дней со дня подписания протокола направляет заявителям, которым отказано в предоставлении Субсидии, мотивированный </w:t>
      </w:r>
      <w:r w:rsidR="008A46C2" w:rsidRPr="00BA2BEB">
        <w:rPr>
          <w:sz w:val="26"/>
          <w:szCs w:val="26"/>
        </w:rPr>
        <w:t>отказ в предоставлении Субсидии;</w:t>
      </w:r>
    </w:p>
    <w:p w:rsidR="00527B67" w:rsidRPr="00D2798C" w:rsidRDefault="008A46C2" w:rsidP="00D2798C">
      <w:pPr>
        <w:widowControl w:val="0"/>
        <w:autoSpaceDE w:val="0"/>
        <w:autoSpaceDN w:val="0"/>
        <w:adjustRightInd w:val="0"/>
        <w:ind w:firstLine="540"/>
        <w:jc w:val="both"/>
        <w:rPr>
          <w:sz w:val="26"/>
          <w:szCs w:val="26"/>
        </w:rPr>
      </w:pPr>
      <w:r w:rsidRPr="00BA2BEB">
        <w:rPr>
          <w:sz w:val="26"/>
          <w:szCs w:val="26"/>
        </w:rPr>
        <w:t>5.10. Невозможность предоставления субсидии в текущем финансовом году ввиду полного распределения бюджетных средств, выделенных на предоставление Субсидии в текущем финансовом году. По инициативе председателя комиссии может быть назначено голосование, по результатам которого из-за экономической целесообразности, ввиду высокого уровня подготовленности бизнес-планов участников, возможно, иное распределение субсидии. Данное решение принимается по результатам проведенного открытого голосования, путем простого большинства голосов. В случае равенства голосов, инициатива считается не поддержанной. В результате проведенного голосования распределение субсидии происходит в следующем порядке. В случае невозможности предоставления субсидий в полном объеме всем победителям из-за ограниченного финансирования субсидии в текущем финансовом году, сумма субсидий распределяется между победителями пропорционально предпринимательским затратам, отнесённых к предмету субсидирования и исходя из занимаемого места в рейтинге по набранным балам. Коэффициент в 100% субсидии применяется, исходя из наивысшего количества набранных баллов, и уменьшается для других участников, расположенных в рейтинге по убыванию.</w:t>
      </w:r>
    </w:p>
    <w:p w:rsidR="00527B67" w:rsidRPr="00A31141" w:rsidRDefault="00527B67" w:rsidP="00290D9F">
      <w:pPr>
        <w:widowControl w:val="0"/>
        <w:autoSpaceDE w:val="0"/>
        <w:autoSpaceDN w:val="0"/>
        <w:adjustRightInd w:val="0"/>
        <w:jc w:val="center"/>
        <w:outlineLvl w:val="1"/>
        <w:rPr>
          <w:b/>
          <w:sz w:val="26"/>
          <w:szCs w:val="26"/>
        </w:rPr>
      </w:pPr>
      <w:r w:rsidRPr="00BA2BEB">
        <w:rPr>
          <w:b/>
          <w:sz w:val="26"/>
          <w:szCs w:val="26"/>
        </w:rPr>
        <w:t>VI. Порядок выплаты Субсидии</w:t>
      </w:r>
    </w:p>
    <w:p w:rsidR="00527B67" w:rsidRPr="00A15475" w:rsidRDefault="00527B67" w:rsidP="00290D9F">
      <w:pPr>
        <w:widowControl w:val="0"/>
        <w:autoSpaceDE w:val="0"/>
        <w:autoSpaceDN w:val="0"/>
        <w:adjustRightInd w:val="0"/>
        <w:jc w:val="both"/>
        <w:rPr>
          <w:sz w:val="26"/>
          <w:szCs w:val="26"/>
        </w:rPr>
      </w:pPr>
    </w:p>
    <w:p w:rsidR="000D21D1" w:rsidRPr="00A15475" w:rsidRDefault="000D21D1" w:rsidP="00290D9F">
      <w:pPr>
        <w:tabs>
          <w:tab w:val="left" w:pos="300"/>
        </w:tabs>
        <w:autoSpaceDE w:val="0"/>
        <w:autoSpaceDN w:val="0"/>
        <w:adjustRightInd w:val="0"/>
        <w:ind w:firstLine="700"/>
        <w:jc w:val="both"/>
        <w:outlineLvl w:val="1"/>
        <w:rPr>
          <w:sz w:val="26"/>
          <w:szCs w:val="26"/>
        </w:rPr>
      </w:pPr>
      <w:r w:rsidRPr="00A15475">
        <w:rPr>
          <w:sz w:val="26"/>
          <w:szCs w:val="26"/>
        </w:rPr>
        <w:t xml:space="preserve">6.1. Администрация на основании протокола Комиссии в течение 10 рабочих дней, после подписания протокола, заключает с заявителями, по которым принято решение о предоставлении Субсидии (далее - получатели Субсидий) договоры о предоставлении Субсидии по типовой </w:t>
      </w:r>
      <w:hyperlink r:id="rId23" w:history="1">
        <w:r w:rsidRPr="00A15475">
          <w:rPr>
            <w:sz w:val="26"/>
            <w:szCs w:val="26"/>
          </w:rPr>
          <w:t>форме</w:t>
        </w:r>
      </w:hyperlink>
      <w:r w:rsidRPr="00A15475">
        <w:rPr>
          <w:sz w:val="26"/>
          <w:szCs w:val="26"/>
        </w:rPr>
        <w:t xml:space="preserve"> согласно приложению 7 к настоящему Порядку.</w:t>
      </w:r>
    </w:p>
    <w:p w:rsidR="000D21D1" w:rsidRPr="00D43897" w:rsidRDefault="000D21D1" w:rsidP="00290D9F">
      <w:pPr>
        <w:tabs>
          <w:tab w:val="left" w:pos="300"/>
        </w:tabs>
        <w:autoSpaceDE w:val="0"/>
        <w:autoSpaceDN w:val="0"/>
        <w:adjustRightInd w:val="0"/>
        <w:ind w:firstLine="700"/>
        <w:jc w:val="both"/>
        <w:outlineLvl w:val="1"/>
        <w:rPr>
          <w:sz w:val="26"/>
          <w:szCs w:val="26"/>
        </w:rPr>
      </w:pPr>
      <w:r w:rsidRPr="00A15475">
        <w:rPr>
          <w:sz w:val="26"/>
          <w:szCs w:val="26"/>
        </w:rPr>
        <w:t xml:space="preserve">6.2. </w:t>
      </w:r>
      <w:proofErr w:type="gramStart"/>
      <w:r w:rsidRPr="00A15475">
        <w:rPr>
          <w:sz w:val="26"/>
          <w:szCs w:val="26"/>
        </w:rPr>
        <w:t xml:space="preserve">Администрация в течение 5 рабочих дней со дня подписания сторонами договора о предоставлении Субсидии направляет в управление финансов администрации Вознесенского муниципального </w:t>
      </w:r>
      <w:r w:rsidR="00A6420D">
        <w:rPr>
          <w:sz w:val="26"/>
          <w:szCs w:val="26"/>
        </w:rPr>
        <w:t>округа</w:t>
      </w:r>
      <w:r w:rsidRPr="00A15475">
        <w:rPr>
          <w:sz w:val="26"/>
          <w:szCs w:val="26"/>
        </w:rPr>
        <w:t xml:space="preserve"> копии протокола, договоров о предоставлении Субсидии, сводный </w:t>
      </w:r>
      <w:hyperlink r:id="rId24" w:history="1">
        <w:r w:rsidRPr="00A15475">
          <w:rPr>
            <w:sz w:val="26"/>
            <w:szCs w:val="26"/>
          </w:rPr>
          <w:t>реестр</w:t>
        </w:r>
      </w:hyperlink>
      <w:r w:rsidRPr="00A15475">
        <w:rPr>
          <w:sz w:val="26"/>
          <w:szCs w:val="26"/>
        </w:rPr>
        <w:t xml:space="preserve"> малых предприятий </w:t>
      </w:r>
      <w:r w:rsidRPr="00D43897">
        <w:rPr>
          <w:sz w:val="26"/>
          <w:szCs w:val="26"/>
        </w:rPr>
        <w:t xml:space="preserve">- получателей Субсидий согласно приложению </w:t>
      </w:r>
      <w:r w:rsidR="002903A9" w:rsidRPr="00D43897">
        <w:rPr>
          <w:sz w:val="26"/>
          <w:szCs w:val="26"/>
        </w:rPr>
        <w:t>8</w:t>
      </w:r>
      <w:r w:rsidRPr="00D43897">
        <w:rPr>
          <w:sz w:val="26"/>
          <w:szCs w:val="26"/>
        </w:rPr>
        <w:t xml:space="preserve"> к настоящему Порядку и электронные заявки на перечисление денежных средств с лицевого счета администрации</w:t>
      </w:r>
      <w:r w:rsidR="00A16279" w:rsidRPr="00D43897">
        <w:rPr>
          <w:sz w:val="26"/>
          <w:szCs w:val="26"/>
        </w:rPr>
        <w:t xml:space="preserve"> </w:t>
      </w:r>
      <w:r w:rsidRPr="00D43897">
        <w:rPr>
          <w:sz w:val="26"/>
          <w:szCs w:val="26"/>
        </w:rPr>
        <w:t>на расчетные счета получателей Субсидии.</w:t>
      </w:r>
      <w:proofErr w:type="gramEnd"/>
    </w:p>
    <w:p w:rsidR="000D21D1" w:rsidRPr="00D43897" w:rsidRDefault="000D21D1" w:rsidP="00290D9F">
      <w:pPr>
        <w:pStyle w:val="ConsPlusNormal"/>
        <w:tabs>
          <w:tab w:val="left" w:pos="300"/>
        </w:tabs>
        <w:ind w:firstLine="700"/>
        <w:jc w:val="both"/>
        <w:outlineLvl w:val="1"/>
        <w:rPr>
          <w:rFonts w:ascii="Times New Roman" w:hAnsi="Times New Roman" w:cs="Times New Roman"/>
          <w:color w:val="000000"/>
          <w:sz w:val="26"/>
          <w:szCs w:val="26"/>
        </w:rPr>
      </w:pPr>
      <w:r w:rsidRPr="00D43897">
        <w:rPr>
          <w:rFonts w:ascii="Times New Roman" w:hAnsi="Times New Roman" w:cs="Times New Roman"/>
          <w:color w:val="000000"/>
          <w:sz w:val="26"/>
          <w:szCs w:val="26"/>
        </w:rPr>
        <w:t xml:space="preserve">6.3. </w:t>
      </w:r>
      <w:r w:rsidR="00DA5C22" w:rsidRPr="00D43897">
        <w:rPr>
          <w:rFonts w:ascii="Times New Roman" w:hAnsi="Times New Roman" w:cs="Times New Roman"/>
          <w:color w:val="000000"/>
          <w:sz w:val="26"/>
          <w:szCs w:val="26"/>
        </w:rPr>
        <w:t>Перечисление субсидии осуществляется в течени</w:t>
      </w:r>
      <w:proofErr w:type="gramStart"/>
      <w:r w:rsidR="00DA5C22" w:rsidRPr="00D43897">
        <w:rPr>
          <w:rFonts w:ascii="Times New Roman" w:hAnsi="Times New Roman" w:cs="Times New Roman"/>
          <w:color w:val="000000"/>
          <w:sz w:val="26"/>
          <w:szCs w:val="26"/>
        </w:rPr>
        <w:t>и</w:t>
      </w:r>
      <w:proofErr w:type="gramEnd"/>
      <w:r w:rsidR="00DA5C22" w:rsidRPr="00D43897">
        <w:rPr>
          <w:rFonts w:ascii="Times New Roman" w:hAnsi="Times New Roman" w:cs="Times New Roman"/>
          <w:color w:val="000000"/>
          <w:sz w:val="26"/>
          <w:szCs w:val="26"/>
        </w:rPr>
        <w:t xml:space="preserve"> 10 рабочих дней. </w:t>
      </w:r>
    </w:p>
    <w:p w:rsidR="00750494" w:rsidRPr="00A15475" w:rsidRDefault="00750494" w:rsidP="00290D9F">
      <w:pPr>
        <w:pStyle w:val="ConsPlusNormal"/>
        <w:tabs>
          <w:tab w:val="left" w:pos="300"/>
        </w:tabs>
        <w:ind w:firstLine="700"/>
        <w:jc w:val="both"/>
        <w:outlineLvl w:val="1"/>
        <w:rPr>
          <w:rFonts w:ascii="Times New Roman" w:hAnsi="Times New Roman" w:cs="Times New Roman"/>
          <w:color w:val="000000"/>
          <w:sz w:val="26"/>
          <w:szCs w:val="26"/>
        </w:rPr>
      </w:pPr>
      <w:r w:rsidRPr="00D43897">
        <w:rPr>
          <w:rFonts w:ascii="Times New Roman" w:hAnsi="Times New Roman" w:cs="Times New Roman"/>
          <w:color w:val="000000"/>
          <w:sz w:val="26"/>
          <w:szCs w:val="26"/>
        </w:rPr>
        <w:t>Если в течение указанного времени получатель Субсидии не заключил договор о предоставлении Субсидии, решение о предоставлении Субсидии аннулируется. Процедура аннулирования решения о предоставлении Субсидии производится на очередном заседании Комиссии и оформляется протоколом заседания Ком</w:t>
      </w:r>
      <w:r w:rsidRPr="00A15475">
        <w:rPr>
          <w:rFonts w:ascii="Times New Roman" w:hAnsi="Times New Roman" w:cs="Times New Roman"/>
          <w:color w:val="000000"/>
          <w:sz w:val="26"/>
          <w:szCs w:val="26"/>
        </w:rPr>
        <w:t>иссии.</w:t>
      </w:r>
    </w:p>
    <w:p w:rsidR="00431745" w:rsidRPr="00A15475" w:rsidRDefault="00431745" w:rsidP="00290D9F">
      <w:pPr>
        <w:pStyle w:val="ConsPlusNormal"/>
        <w:tabs>
          <w:tab w:val="left" w:pos="300"/>
        </w:tabs>
        <w:ind w:firstLine="700"/>
        <w:jc w:val="both"/>
        <w:outlineLvl w:val="1"/>
        <w:rPr>
          <w:rFonts w:ascii="Times New Roman" w:hAnsi="Times New Roman" w:cs="Times New Roman"/>
          <w:color w:val="000000"/>
          <w:sz w:val="26"/>
          <w:szCs w:val="26"/>
        </w:rPr>
      </w:pPr>
      <w:r w:rsidRPr="00A15475">
        <w:rPr>
          <w:rFonts w:ascii="Times New Roman" w:hAnsi="Times New Roman" w:cs="Times New Roman"/>
          <w:color w:val="000000"/>
          <w:sz w:val="26"/>
          <w:szCs w:val="26"/>
        </w:rPr>
        <w:t>Расчетные счета получателей Субсидии должны быть открыты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431745" w:rsidRPr="00A15475" w:rsidRDefault="00431745" w:rsidP="00290D9F">
      <w:pPr>
        <w:pStyle w:val="ConsPlusNormal"/>
        <w:tabs>
          <w:tab w:val="left" w:pos="300"/>
        </w:tabs>
        <w:ind w:firstLine="700"/>
        <w:jc w:val="both"/>
        <w:outlineLvl w:val="1"/>
        <w:rPr>
          <w:rFonts w:ascii="Times New Roman" w:hAnsi="Times New Roman" w:cs="Times New Roman"/>
          <w:color w:val="000000"/>
          <w:sz w:val="26"/>
          <w:szCs w:val="26"/>
        </w:rPr>
      </w:pPr>
      <w:r w:rsidRPr="00A15475">
        <w:rPr>
          <w:rFonts w:ascii="Times New Roman" w:hAnsi="Times New Roman" w:cs="Times New Roman"/>
          <w:color w:val="000000"/>
          <w:sz w:val="26"/>
          <w:szCs w:val="26"/>
        </w:rPr>
        <w:t xml:space="preserve">-в случае если Субсидия  подлежит в соответствии с бюджетным законодательством Российской Федерации казначейскому сопровождению - счета, открытые </w:t>
      </w:r>
      <w:r w:rsidR="00F12630">
        <w:rPr>
          <w:rFonts w:ascii="Times New Roman" w:hAnsi="Times New Roman" w:cs="Times New Roman"/>
          <w:color w:val="000000"/>
          <w:sz w:val="26"/>
          <w:szCs w:val="26"/>
        </w:rPr>
        <w:t xml:space="preserve">в финансовом управлении Администрации Вознесенского муниципального округа </w:t>
      </w:r>
      <w:r w:rsidRPr="00A15475">
        <w:rPr>
          <w:rFonts w:ascii="Times New Roman" w:hAnsi="Times New Roman" w:cs="Times New Roman"/>
          <w:color w:val="000000"/>
          <w:sz w:val="26"/>
          <w:szCs w:val="26"/>
        </w:rPr>
        <w:t>для учета средств юридических лиц, не являющихся участниками бюджетного процесса;</w:t>
      </w:r>
    </w:p>
    <w:p w:rsidR="00431745" w:rsidRPr="00A15475" w:rsidRDefault="00431745" w:rsidP="00290D9F">
      <w:pPr>
        <w:pStyle w:val="ConsPlusNormal"/>
        <w:tabs>
          <w:tab w:val="left" w:pos="300"/>
        </w:tabs>
        <w:ind w:firstLine="700"/>
        <w:jc w:val="both"/>
        <w:outlineLvl w:val="1"/>
        <w:rPr>
          <w:rFonts w:ascii="Times New Roman" w:hAnsi="Times New Roman" w:cs="Times New Roman"/>
          <w:color w:val="000000"/>
          <w:sz w:val="26"/>
          <w:szCs w:val="26"/>
        </w:rPr>
      </w:pPr>
      <w:r w:rsidRPr="00A15475">
        <w:rPr>
          <w:rFonts w:ascii="Times New Roman" w:hAnsi="Times New Roman" w:cs="Times New Roman"/>
          <w:color w:val="000000"/>
          <w:sz w:val="26"/>
          <w:szCs w:val="26"/>
        </w:rPr>
        <w:t>-в случае если Субсидия не подлежит в соответствии с бюджетным законодательством Российской Федерации казначейскому сопровождению - расчетные счета, открытые получателям Субсидии  в российских кредитных организациях;</w:t>
      </w:r>
    </w:p>
    <w:p w:rsidR="00486D5A" w:rsidRDefault="00486D5A" w:rsidP="00290D9F">
      <w:pPr>
        <w:widowControl w:val="0"/>
        <w:autoSpaceDE w:val="0"/>
        <w:autoSpaceDN w:val="0"/>
        <w:adjustRightInd w:val="0"/>
        <w:jc w:val="both"/>
        <w:outlineLvl w:val="1"/>
        <w:rPr>
          <w:sz w:val="26"/>
          <w:szCs w:val="26"/>
        </w:rPr>
      </w:pPr>
    </w:p>
    <w:p w:rsidR="002903A9" w:rsidRPr="00A31141" w:rsidRDefault="002903A9" w:rsidP="00290D9F">
      <w:pPr>
        <w:widowControl w:val="0"/>
        <w:autoSpaceDE w:val="0"/>
        <w:autoSpaceDN w:val="0"/>
        <w:adjustRightInd w:val="0"/>
        <w:jc w:val="center"/>
        <w:outlineLvl w:val="1"/>
        <w:rPr>
          <w:b/>
          <w:sz w:val="26"/>
          <w:szCs w:val="26"/>
        </w:rPr>
      </w:pPr>
      <w:r w:rsidRPr="00A31141">
        <w:rPr>
          <w:b/>
          <w:sz w:val="26"/>
          <w:szCs w:val="26"/>
        </w:rPr>
        <w:t>VII. Мониторинг хода реализации проектов</w:t>
      </w:r>
    </w:p>
    <w:p w:rsidR="002903A9" w:rsidRPr="00A31141" w:rsidRDefault="002903A9" w:rsidP="00290D9F">
      <w:pPr>
        <w:widowControl w:val="0"/>
        <w:autoSpaceDE w:val="0"/>
        <w:autoSpaceDN w:val="0"/>
        <w:adjustRightInd w:val="0"/>
        <w:jc w:val="center"/>
        <w:rPr>
          <w:b/>
          <w:sz w:val="26"/>
          <w:szCs w:val="26"/>
        </w:rPr>
      </w:pPr>
      <w:r w:rsidRPr="00A31141">
        <w:rPr>
          <w:b/>
          <w:sz w:val="26"/>
          <w:szCs w:val="26"/>
        </w:rPr>
        <w:t>и порядок возврата Субсидии</w:t>
      </w:r>
    </w:p>
    <w:p w:rsidR="002903A9" w:rsidRPr="00A15475" w:rsidRDefault="002903A9" w:rsidP="00290D9F">
      <w:pPr>
        <w:widowControl w:val="0"/>
        <w:autoSpaceDE w:val="0"/>
        <w:autoSpaceDN w:val="0"/>
        <w:adjustRightInd w:val="0"/>
        <w:jc w:val="both"/>
        <w:rPr>
          <w:sz w:val="26"/>
          <w:szCs w:val="26"/>
        </w:rPr>
      </w:pPr>
    </w:p>
    <w:p w:rsidR="002903A9" w:rsidRPr="00A15475" w:rsidRDefault="002903A9" w:rsidP="00290D9F">
      <w:pPr>
        <w:widowControl w:val="0"/>
        <w:autoSpaceDE w:val="0"/>
        <w:autoSpaceDN w:val="0"/>
        <w:adjustRightInd w:val="0"/>
        <w:ind w:firstLine="540"/>
        <w:jc w:val="both"/>
        <w:rPr>
          <w:sz w:val="26"/>
          <w:szCs w:val="26"/>
        </w:rPr>
      </w:pPr>
      <w:r w:rsidRPr="00A15475">
        <w:rPr>
          <w:sz w:val="26"/>
          <w:szCs w:val="26"/>
        </w:rPr>
        <w:t>7.1. Заявитель, получивший Субсидию, обязан:</w:t>
      </w:r>
    </w:p>
    <w:p w:rsidR="002903A9" w:rsidRPr="00D43897" w:rsidRDefault="002903A9" w:rsidP="00290D9F">
      <w:pPr>
        <w:widowControl w:val="0"/>
        <w:autoSpaceDE w:val="0"/>
        <w:autoSpaceDN w:val="0"/>
        <w:adjustRightInd w:val="0"/>
        <w:ind w:firstLine="540"/>
        <w:jc w:val="both"/>
        <w:rPr>
          <w:sz w:val="26"/>
          <w:szCs w:val="26"/>
        </w:rPr>
      </w:pPr>
      <w:bookmarkStart w:id="16" w:name="Par333"/>
      <w:bookmarkEnd w:id="16"/>
      <w:r w:rsidRPr="00A15475">
        <w:rPr>
          <w:sz w:val="26"/>
          <w:szCs w:val="26"/>
        </w:rPr>
        <w:t xml:space="preserve">7.1.1. </w:t>
      </w:r>
      <w:proofErr w:type="gramStart"/>
      <w:r w:rsidRPr="00D43897">
        <w:rPr>
          <w:sz w:val="26"/>
          <w:szCs w:val="26"/>
        </w:rPr>
        <w:t xml:space="preserve">Представлять в администрацию отчетную информацию о выполнении показателей </w:t>
      </w:r>
      <w:r w:rsidR="00F56B80" w:rsidRPr="00D43897">
        <w:rPr>
          <w:sz w:val="26"/>
          <w:szCs w:val="26"/>
        </w:rPr>
        <w:t xml:space="preserve">результативности </w:t>
      </w:r>
      <w:r w:rsidRPr="00D43897">
        <w:rPr>
          <w:sz w:val="26"/>
          <w:szCs w:val="26"/>
        </w:rPr>
        <w:t xml:space="preserve">(по форме согласно </w:t>
      </w:r>
      <w:hyperlink w:anchor="Par1559" w:history="1">
        <w:r w:rsidRPr="00D43897">
          <w:rPr>
            <w:sz w:val="26"/>
            <w:szCs w:val="26"/>
          </w:rPr>
          <w:t>приложению</w:t>
        </w:r>
      </w:hyperlink>
      <w:r w:rsidRPr="00D43897">
        <w:rPr>
          <w:sz w:val="26"/>
          <w:szCs w:val="26"/>
        </w:rPr>
        <w:t xml:space="preserve"> к договору о предоставлении Субсидии) со дня подачи заявки и в течение двух лет после года получения Субсидии по состоянию на 1 января (за отчетный год) до 10 апреля с приложением копий </w:t>
      </w:r>
      <w:hyperlink r:id="rId25" w:history="1">
        <w:r w:rsidRPr="00D43897">
          <w:rPr>
            <w:sz w:val="26"/>
            <w:szCs w:val="26"/>
          </w:rPr>
          <w:t>форм N 1</w:t>
        </w:r>
      </w:hyperlink>
      <w:r w:rsidRPr="00D43897">
        <w:rPr>
          <w:sz w:val="26"/>
          <w:szCs w:val="26"/>
        </w:rPr>
        <w:t xml:space="preserve"> "Бухгалтерский баланс" и </w:t>
      </w:r>
      <w:hyperlink r:id="rId26" w:history="1">
        <w:r w:rsidRPr="00D43897">
          <w:rPr>
            <w:sz w:val="26"/>
            <w:szCs w:val="26"/>
          </w:rPr>
          <w:t>N 2</w:t>
        </w:r>
      </w:hyperlink>
      <w:r w:rsidRPr="00D43897">
        <w:rPr>
          <w:sz w:val="26"/>
          <w:szCs w:val="26"/>
        </w:rPr>
        <w:t xml:space="preserve"> "Отчет о прибылях и убытках" (при упрощенной</w:t>
      </w:r>
      <w:proofErr w:type="gramEnd"/>
      <w:r w:rsidRPr="00D43897">
        <w:rPr>
          <w:sz w:val="26"/>
          <w:szCs w:val="26"/>
        </w:rPr>
        <w:t xml:space="preserve"> системе налогообложения представляется налоговая декларация) с отметкой налогового органа.</w:t>
      </w:r>
    </w:p>
    <w:p w:rsidR="002903A9" w:rsidRPr="00D43897" w:rsidRDefault="002903A9" w:rsidP="00290D9F">
      <w:pPr>
        <w:widowControl w:val="0"/>
        <w:autoSpaceDE w:val="0"/>
        <w:autoSpaceDN w:val="0"/>
        <w:adjustRightInd w:val="0"/>
        <w:ind w:firstLine="540"/>
        <w:jc w:val="both"/>
        <w:rPr>
          <w:sz w:val="26"/>
          <w:szCs w:val="26"/>
        </w:rPr>
      </w:pPr>
      <w:r w:rsidRPr="00D43897">
        <w:rPr>
          <w:sz w:val="26"/>
          <w:szCs w:val="26"/>
        </w:rPr>
        <w:t xml:space="preserve">7.1.2. Представлять по первому требованию администрации со дня подачи заявки и в течение двух лет после года получения Субсидии документацию, необходимую для </w:t>
      </w:r>
      <w:proofErr w:type="gramStart"/>
      <w:r w:rsidRPr="00D43897">
        <w:rPr>
          <w:sz w:val="26"/>
          <w:szCs w:val="26"/>
        </w:rPr>
        <w:t>контроля за</w:t>
      </w:r>
      <w:proofErr w:type="gramEnd"/>
      <w:r w:rsidRPr="00D43897">
        <w:rPr>
          <w:sz w:val="26"/>
          <w:szCs w:val="26"/>
        </w:rPr>
        <w:t xml:space="preserve"> исполнением обязательств, установленных настоящим Порядком.</w:t>
      </w:r>
    </w:p>
    <w:p w:rsidR="002903A9" w:rsidRPr="00D43897" w:rsidRDefault="002903A9" w:rsidP="00290D9F">
      <w:pPr>
        <w:widowControl w:val="0"/>
        <w:autoSpaceDE w:val="0"/>
        <w:autoSpaceDN w:val="0"/>
        <w:adjustRightInd w:val="0"/>
        <w:ind w:firstLine="540"/>
        <w:jc w:val="both"/>
        <w:rPr>
          <w:sz w:val="26"/>
          <w:szCs w:val="26"/>
        </w:rPr>
      </w:pPr>
      <w:bookmarkStart w:id="17" w:name="Par335"/>
      <w:bookmarkEnd w:id="17"/>
      <w:r w:rsidRPr="00D43897">
        <w:rPr>
          <w:sz w:val="26"/>
          <w:szCs w:val="26"/>
        </w:rPr>
        <w:lastRenderedPageBreak/>
        <w:t>7.1.3. Возвратить Субсидию в бюджет в полном объеме в случае, если в течение двух лет после года получения Субсидии:</w:t>
      </w:r>
    </w:p>
    <w:p w:rsidR="002903A9" w:rsidRPr="00D43897" w:rsidRDefault="002903A9" w:rsidP="00290D9F">
      <w:pPr>
        <w:widowControl w:val="0"/>
        <w:autoSpaceDE w:val="0"/>
        <w:autoSpaceDN w:val="0"/>
        <w:adjustRightInd w:val="0"/>
        <w:ind w:firstLine="540"/>
        <w:jc w:val="both"/>
        <w:rPr>
          <w:sz w:val="26"/>
          <w:szCs w:val="26"/>
        </w:rPr>
      </w:pPr>
      <w:r w:rsidRPr="00D43897">
        <w:rPr>
          <w:sz w:val="26"/>
          <w:szCs w:val="26"/>
        </w:rPr>
        <w:t>- нарушены условия получения Субсидии, предусмотренные настоящим Порядком;</w:t>
      </w:r>
    </w:p>
    <w:p w:rsidR="00EC761B" w:rsidRPr="00D43897" w:rsidRDefault="00EC761B" w:rsidP="00290D9F">
      <w:pPr>
        <w:widowControl w:val="0"/>
        <w:autoSpaceDE w:val="0"/>
        <w:autoSpaceDN w:val="0"/>
        <w:adjustRightInd w:val="0"/>
        <w:ind w:firstLine="540"/>
        <w:jc w:val="both"/>
        <w:rPr>
          <w:sz w:val="26"/>
          <w:szCs w:val="26"/>
        </w:rPr>
      </w:pPr>
      <w:r w:rsidRPr="00D43897">
        <w:rPr>
          <w:sz w:val="26"/>
          <w:szCs w:val="26"/>
        </w:rPr>
        <w:t xml:space="preserve">- </w:t>
      </w:r>
      <w:r w:rsidR="0099600A" w:rsidRPr="00D43897">
        <w:rPr>
          <w:sz w:val="26"/>
          <w:szCs w:val="26"/>
        </w:rPr>
        <w:t xml:space="preserve"> </w:t>
      </w:r>
      <w:proofErr w:type="spellStart"/>
      <w:r w:rsidR="0099600A" w:rsidRPr="00D43897">
        <w:rPr>
          <w:sz w:val="26"/>
          <w:szCs w:val="26"/>
        </w:rPr>
        <w:t>недостижения</w:t>
      </w:r>
      <w:proofErr w:type="spellEnd"/>
      <w:r w:rsidR="0099600A" w:rsidRPr="00D43897">
        <w:rPr>
          <w:sz w:val="26"/>
          <w:szCs w:val="26"/>
        </w:rPr>
        <w:t xml:space="preserve"> значения показателей результативности предоставления субсидий;</w:t>
      </w:r>
    </w:p>
    <w:p w:rsidR="0099600A" w:rsidRPr="00D43897" w:rsidRDefault="0099600A" w:rsidP="00290D9F">
      <w:pPr>
        <w:widowControl w:val="0"/>
        <w:autoSpaceDE w:val="0"/>
        <w:autoSpaceDN w:val="0"/>
        <w:adjustRightInd w:val="0"/>
        <w:ind w:firstLine="540"/>
        <w:jc w:val="both"/>
        <w:rPr>
          <w:sz w:val="26"/>
          <w:szCs w:val="26"/>
        </w:rPr>
      </w:pPr>
      <w:r w:rsidRPr="00D43897">
        <w:rPr>
          <w:sz w:val="26"/>
          <w:szCs w:val="26"/>
        </w:rPr>
        <w:t>-  выявления факта представления недостоверных сведений для получения субсидий</w:t>
      </w:r>
      <w:r w:rsidRPr="00D43897">
        <w:t>;</w:t>
      </w:r>
    </w:p>
    <w:p w:rsidR="002903A9" w:rsidRPr="00D43897" w:rsidRDefault="002903A9" w:rsidP="00290D9F">
      <w:pPr>
        <w:widowControl w:val="0"/>
        <w:autoSpaceDE w:val="0"/>
        <w:autoSpaceDN w:val="0"/>
        <w:adjustRightInd w:val="0"/>
        <w:ind w:firstLine="540"/>
        <w:jc w:val="both"/>
        <w:rPr>
          <w:sz w:val="26"/>
          <w:szCs w:val="26"/>
        </w:rPr>
      </w:pPr>
      <w:r w:rsidRPr="00D43897">
        <w:rPr>
          <w:sz w:val="26"/>
          <w:szCs w:val="26"/>
        </w:rPr>
        <w:t xml:space="preserve">- не представлены отчеты в срок, предусмотренный </w:t>
      </w:r>
      <w:hyperlink w:anchor="Par333" w:history="1">
        <w:r w:rsidRPr="00D43897">
          <w:rPr>
            <w:sz w:val="26"/>
            <w:szCs w:val="26"/>
          </w:rPr>
          <w:t>подпунктом 7.1.1 пункта 7.1</w:t>
        </w:r>
      </w:hyperlink>
      <w:r w:rsidRPr="00D43897">
        <w:rPr>
          <w:sz w:val="26"/>
          <w:szCs w:val="26"/>
        </w:rPr>
        <w:t xml:space="preserve"> настоящего Порядка;</w:t>
      </w:r>
    </w:p>
    <w:p w:rsidR="002903A9" w:rsidRPr="00D43897" w:rsidRDefault="002903A9" w:rsidP="00290D9F">
      <w:pPr>
        <w:widowControl w:val="0"/>
        <w:autoSpaceDE w:val="0"/>
        <w:autoSpaceDN w:val="0"/>
        <w:adjustRightInd w:val="0"/>
        <w:ind w:firstLine="540"/>
        <w:jc w:val="both"/>
        <w:rPr>
          <w:sz w:val="26"/>
          <w:szCs w:val="26"/>
        </w:rPr>
      </w:pPr>
      <w:r w:rsidRPr="00D43897">
        <w:rPr>
          <w:sz w:val="26"/>
          <w:szCs w:val="26"/>
        </w:rPr>
        <w:t>- установлен факт продажи приобретенного оборудования.</w:t>
      </w:r>
    </w:p>
    <w:p w:rsidR="002903A9" w:rsidRPr="00A15475" w:rsidRDefault="002903A9" w:rsidP="00290D9F">
      <w:pPr>
        <w:widowControl w:val="0"/>
        <w:autoSpaceDE w:val="0"/>
        <w:autoSpaceDN w:val="0"/>
        <w:adjustRightInd w:val="0"/>
        <w:ind w:firstLine="540"/>
        <w:jc w:val="both"/>
        <w:rPr>
          <w:sz w:val="26"/>
          <w:szCs w:val="26"/>
        </w:rPr>
      </w:pPr>
      <w:r w:rsidRPr="00D43897">
        <w:rPr>
          <w:sz w:val="26"/>
          <w:szCs w:val="26"/>
        </w:rPr>
        <w:t xml:space="preserve">7.2. </w:t>
      </w:r>
      <w:r w:rsidR="003457AC" w:rsidRPr="00D43897">
        <w:rPr>
          <w:sz w:val="26"/>
          <w:szCs w:val="26"/>
        </w:rPr>
        <w:t>Администрация</w:t>
      </w:r>
      <w:r w:rsidRPr="00D43897">
        <w:rPr>
          <w:sz w:val="26"/>
          <w:szCs w:val="26"/>
        </w:rPr>
        <w:t xml:space="preserve"> в течение 5 рабочих дней со дня установления нарушений, указанных в </w:t>
      </w:r>
      <w:hyperlink w:anchor="Par335" w:history="1">
        <w:r w:rsidRPr="00D43897">
          <w:rPr>
            <w:sz w:val="26"/>
            <w:szCs w:val="26"/>
          </w:rPr>
          <w:t>подпункте 7.1.3 пункта 7.1</w:t>
        </w:r>
      </w:hyperlink>
      <w:r w:rsidRPr="00D43897">
        <w:rPr>
          <w:sz w:val="26"/>
          <w:szCs w:val="26"/>
        </w:rPr>
        <w:t xml:space="preserve"> настоящего Порядка, направляет</w:t>
      </w:r>
      <w:r w:rsidRPr="00A15475">
        <w:rPr>
          <w:sz w:val="26"/>
          <w:szCs w:val="26"/>
        </w:rPr>
        <w:t xml:space="preserve"> получателю Субсидии уведомление о возврате Субсидии.</w:t>
      </w:r>
    </w:p>
    <w:p w:rsidR="003457AC" w:rsidRDefault="003457AC" w:rsidP="00290D9F">
      <w:pPr>
        <w:pStyle w:val="ConsPlusNonformat"/>
        <w:ind w:firstLine="600"/>
        <w:jc w:val="both"/>
        <w:rPr>
          <w:rFonts w:ascii="Times New Roman" w:hAnsi="Times New Roman" w:cs="Times New Roman"/>
          <w:sz w:val="26"/>
          <w:szCs w:val="26"/>
        </w:rPr>
      </w:pPr>
      <w:r w:rsidRPr="00A15475">
        <w:rPr>
          <w:rFonts w:ascii="Times New Roman" w:hAnsi="Times New Roman" w:cs="Times New Roman"/>
          <w:sz w:val="26"/>
          <w:szCs w:val="26"/>
        </w:rPr>
        <w:t xml:space="preserve">Возврат суммы Субсидии осуществляется Получателем Субсидии в течение 30 календарных дней с момента выставления требования о возврате Субсидии </w:t>
      </w:r>
      <w:r w:rsidR="003F6086" w:rsidRPr="00A15475">
        <w:rPr>
          <w:rFonts w:ascii="Times New Roman" w:hAnsi="Times New Roman" w:cs="Times New Roman"/>
          <w:sz w:val="26"/>
          <w:szCs w:val="26"/>
        </w:rPr>
        <w:t>по реквизитам, указанным в данном уведомлении.</w:t>
      </w:r>
    </w:p>
    <w:p w:rsidR="007B416F" w:rsidRPr="007B416F" w:rsidRDefault="007B416F" w:rsidP="007B416F">
      <w:pPr>
        <w:pStyle w:val="ConsPlusNormal"/>
        <w:tabs>
          <w:tab w:val="left" w:pos="300"/>
        </w:tabs>
        <w:ind w:firstLine="700"/>
        <w:jc w:val="both"/>
        <w:outlineLvl w:val="1"/>
        <w:rPr>
          <w:rFonts w:ascii="Times New Roman" w:hAnsi="Times New Roman" w:cs="Times New Roman"/>
          <w:sz w:val="26"/>
          <w:szCs w:val="26"/>
        </w:rPr>
      </w:pPr>
      <w:r w:rsidRPr="007B416F">
        <w:rPr>
          <w:rFonts w:ascii="Times New Roman" w:hAnsi="Times New Roman" w:cs="Times New Roman"/>
          <w:sz w:val="26"/>
          <w:szCs w:val="26"/>
        </w:rPr>
        <w:t>7.3. Администрация в течение 5 рабочих дней со дня установления нарушений, указанных в пункте 7.2 настоящего Порядка, направляет получателю Субсидии уведомление о возврате Субсидии, а также уплате пени в размере 1/300 ставки рефинансирования Банка России, действующей на дату установления нарушения, от суммы Субсидии за каждый день просрочки.</w:t>
      </w:r>
    </w:p>
    <w:p w:rsidR="007B416F" w:rsidRPr="007B416F" w:rsidRDefault="007B416F" w:rsidP="007B416F">
      <w:pPr>
        <w:pStyle w:val="ConsPlusNormal"/>
        <w:tabs>
          <w:tab w:val="left" w:pos="300"/>
        </w:tabs>
        <w:ind w:firstLine="700"/>
        <w:jc w:val="both"/>
        <w:outlineLvl w:val="1"/>
        <w:rPr>
          <w:rFonts w:ascii="Times New Roman" w:hAnsi="Times New Roman" w:cs="Times New Roman"/>
          <w:sz w:val="26"/>
          <w:szCs w:val="26"/>
        </w:rPr>
      </w:pPr>
      <w:r w:rsidRPr="007B416F">
        <w:rPr>
          <w:rFonts w:ascii="Times New Roman" w:hAnsi="Times New Roman" w:cs="Times New Roman"/>
          <w:sz w:val="26"/>
          <w:szCs w:val="26"/>
        </w:rPr>
        <w:t>Возврат суммы Субсидии осуществляется получателем Субсидии в течение 30 календарных дней с момента выставления требования о возврате Субсидии по реквизитам, указанным в данном требовании.</w:t>
      </w:r>
    </w:p>
    <w:p w:rsidR="007B416F" w:rsidRPr="007B416F" w:rsidRDefault="007B416F" w:rsidP="007B416F">
      <w:pPr>
        <w:pStyle w:val="ConsPlusNormal"/>
        <w:tabs>
          <w:tab w:val="left" w:pos="300"/>
        </w:tabs>
        <w:ind w:firstLine="700"/>
        <w:jc w:val="both"/>
        <w:outlineLvl w:val="1"/>
        <w:rPr>
          <w:rFonts w:ascii="Times New Roman" w:hAnsi="Times New Roman" w:cs="Times New Roman"/>
          <w:sz w:val="26"/>
          <w:szCs w:val="26"/>
        </w:rPr>
      </w:pPr>
      <w:r w:rsidRPr="007B416F">
        <w:rPr>
          <w:rFonts w:ascii="Times New Roman" w:hAnsi="Times New Roman" w:cs="Times New Roman"/>
          <w:sz w:val="26"/>
          <w:szCs w:val="26"/>
        </w:rPr>
        <w:t xml:space="preserve">7.4. В случае невозврата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поддержки в течение 3 лет со дня </w:t>
      </w:r>
      <w:proofErr w:type="gramStart"/>
      <w:r w:rsidRPr="007B416F">
        <w:rPr>
          <w:rFonts w:ascii="Times New Roman" w:hAnsi="Times New Roman" w:cs="Times New Roman"/>
          <w:sz w:val="26"/>
          <w:szCs w:val="26"/>
        </w:rPr>
        <w:t>установления нарушений условий оказания поддержки</w:t>
      </w:r>
      <w:proofErr w:type="gramEnd"/>
      <w:r w:rsidRPr="007B416F">
        <w:rPr>
          <w:rFonts w:ascii="Times New Roman" w:hAnsi="Times New Roman" w:cs="Times New Roman"/>
          <w:sz w:val="26"/>
          <w:szCs w:val="26"/>
        </w:rPr>
        <w:t>.</w:t>
      </w:r>
    </w:p>
    <w:p w:rsidR="007B416F" w:rsidRPr="007B416F" w:rsidRDefault="007B416F" w:rsidP="007B416F">
      <w:pPr>
        <w:pStyle w:val="ConsPlusNormal"/>
        <w:tabs>
          <w:tab w:val="left" w:pos="300"/>
        </w:tabs>
        <w:ind w:firstLine="700"/>
        <w:jc w:val="both"/>
        <w:outlineLvl w:val="1"/>
        <w:rPr>
          <w:rFonts w:ascii="Times New Roman" w:hAnsi="Times New Roman" w:cs="Times New Roman"/>
          <w:sz w:val="26"/>
          <w:szCs w:val="26"/>
        </w:rPr>
      </w:pPr>
      <w:r w:rsidRPr="007B416F">
        <w:rPr>
          <w:rFonts w:ascii="Times New Roman" w:hAnsi="Times New Roman" w:cs="Times New Roman"/>
          <w:sz w:val="26"/>
          <w:szCs w:val="26"/>
        </w:rPr>
        <w:t>7.5. Если в течение установленного п. 6.1 настоящего Порядка времени получатель Субсидии не заключил Соглашение о предоставлении Субсидии, решение о предоставлении Субсидии аннулируется. Процедура аннулирования решения о предоставлении Субсидии производится на очередном заседании Комиссии и оформляется протоколом заседания Комиссии.</w:t>
      </w:r>
    </w:p>
    <w:p w:rsidR="003457AC" w:rsidRPr="00A15475" w:rsidRDefault="003457AC" w:rsidP="00290D9F">
      <w:pPr>
        <w:autoSpaceDE w:val="0"/>
        <w:autoSpaceDN w:val="0"/>
        <w:adjustRightInd w:val="0"/>
        <w:ind w:firstLine="600"/>
        <w:jc w:val="both"/>
        <w:rPr>
          <w:sz w:val="26"/>
          <w:szCs w:val="26"/>
        </w:rPr>
      </w:pPr>
      <w:r w:rsidRPr="00A15475">
        <w:rPr>
          <w:sz w:val="26"/>
          <w:szCs w:val="26"/>
        </w:rPr>
        <w:t xml:space="preserve">7.6. В случае невозврата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поддержки в течение 3 лет со дня </w:t>
      </w:r>
      <w:proofErr w:type="gramStart"/>
      <w:r w:rsidRPr="00A15475">
        <w:rPr>
          <w:sz w:val="26"/>
          <w:szCs w:val="26"/>
        </w:rPr>
        <w:t>установления нарушений условий оказания поддержки</w:t>
      </w:r>
      <w:proofErr w:type="gramEnd"/>
      <w:r w:rsidRPr="00A15475">
        <w:rPr>
          <w:sz w:val="26"/>
          <w:szCs w:val="26"/>
        </w:rPr>
        <w:t>.</w:t>
      </w:r>
    </w:p>
    <w:p w:rsidR="003457AC" w:rsidRPr="00A15475" w:rsidRDefault="003457AC" w:rsidP="00290D9F">
      <w:pPr>
        <w:pStyle w:val="ConsPlusNormal"/>
        <w:ind w:firstLine="600"/>
        <w:jc w:val="both"/>
        <w:outlineLvl w:val="2"/>
        <w:rPr>
          <w:rFonts w:ascii="Times New Roman" w:hAnsi="Times New Roman" w:cs="Times New Roman"/>
          <w:sz w:val="26"/>
          <w:szCs w:val="26"/>
        </w:rPr>
      </w:pPr>
      <w:r w:rsidRPr="00A15475">
        <w:rPr>
          <w:rFonts w:ascii="Times New Roman" w:hAnsi="Times New Roman" w:cs="Times New Roman"/>
          <w:sz w:val="26"/>
          <w:szCs w:val="26"/>
        </w:rPr>
        <w:t>7.7. Споры, возникающие при исполнении договора о предоставлении Субсидии,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w:t>
      </w:r>
    </w:p>
    <w:p w:rsidR="001D7E0B" w:rsidRDefault="003457AC" w:rsidP="00290D9F">
      <w:pPr>
        <w:pStyle w:val="ConsPlusNormal"/>
        <w:ind w:firstLine="600"/>
        <w:jc w:val="both"/>
        <w:outlineLvl w:val="1"/>
        <w:rPr>
          <w:rFonts w:ascii="Times New Roman" w:hAnsi="Times New Roman" w:cs="Times New Roman"/>
          <w:sz w:val="26"/>
          <w:szCs w:val="26"/>
        </w:rPr>
      </w:pPr>
      <w:r w:rsidRPr="00A15475">
        <w:rPr>
          <w:rFonts w:ascii="Times New Roman" w:hAnsi="Times New Roman" w:cs="Times New Roman"/>
          <w:sz w:val="26"/>
          <w:szCs w:val="26"/>
        </w:rPr>
        <w:t>7.8. Администрация и органы муниципального финансового контроля проводят проверку соблюдения малыми предприятиями условий, целей и порядка предоставления и использов</w:t>
      </w:r>
      <w:r w:rsidR="008A46C2">
        <w:rPr>
          <w:rFonts w:ascii="Times New Roman" w:hAnsi="Times New Roman" w:cs="Times New Roman"/>
          <w:sz w:val="26"/>
          <w:szCs w:val="26"/>
        </w:rPr>
        <w:t>ания Субсидии;</w:t>
      </w:r>
    </w:p>
    <w:p w:rsidR="008A46C2" w:rsidRPr="00BA2BEB" w:rsidRDefault="008A46C2" w:rsidP="00290D9F">
      <w:pPr>
        <w:pStyle w:val="ConsPlusNormal"/>
        <w:ind w:firstLine="600"/>
        <w:jc w:val="both"/>
        <w:outlineLvl w:val="1"/>
        <w:rPr>
          <w:rFonts w:ascii="Times New Roman" w:hAnsi="Times New Roman" w:cs="Times New Roman"/>
          <w:sz w:val="26"/>
          <w:szCs w:val="26"/>
        </w:rPr>
      </w:pPr>
      <w:r w:rsidRPr="00BA2BEB">
        <w:rPr>
          <w:rFonts w:ascii="Times New Roman" w:hAnsi="Times New Roman" w:cs="Times New Roman"/>
          <w:sz w:val="26"/>
          <w:szCs w:val="26"/>
        </w:rPr>
        <w:lastRenderedPageBreak/>
        <w:t xml:space="preserve">7.9. В случае возникновения обстоятельств, приводящих к невозможности достижения значений результатов предоставления субсидии, в </w:t>
      </w:r>
      <w:proofErr w:type="gramStart"/>
      <w:r w:rsidRPr="00BA2BEB">
        <w:rPr>
          <w:rFonts w:ascii="Times New Roman" w:hAnsi="Times New Roman" w:cs="Times New Roman"/>
          <w:sz w:val="26"/>
          <w:szCs w:val="26"/>
        </w:rPr>
        <w:t>целях</w:t>
      </w:r>
      <w:proofErr w:type="gramEnd"/>
      <w:r w:rsidRPr="00BA2BEB">
        <w:rPr>
          <w:rFonts w:ascii="Times New Roman" w:hAnsi="Times New Roman" w:cs="Times New Roman"/>
          <w:sz w:val="26"/>
          <w:szCs w:val="26"/>
        </w:rPr>
        <w:t xml:space="preserve">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w:t>
      </w:r>
      <w:proofErr w:type="gramStart"/>
      <w:r w:rsidRPr="00BA2BEB">
        <w:rPr>
          <w:rFonts w:ascii="Times New Roman" w:hAnsi="Times New Roman" w:cs="Times New Roman"/>
          <w:sz w:val="26"/>
          <w:szCs w:val="26"/>
        </w:rPr>
        <w:t>невозможности достижения результата предоставления субсидии</w:t>
      </w:r>
      <w:proofErr w:type="gramEnd"/>
      <w:r w:rsidRPr="00BA2BEB">
        <w:rPr>
          <w:rFonts w:ascii="Times New Roman" w:hAnsi="Times New Roman" w:cs="Times New Roman"/>
          <w:sz w:val="26"/>
          <w:szCs w:val="26"/>
        </w:rPr>
        <w:t xml:space="preserve">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8A46C2" w:rsidRPr="00BA2BEB" w:rsidRDefault="008A46C2" w:rsidP="00290D9F">
      <w:pPr>
        <w:pStyle w:val="ConsPlusNormal"/>
        <w:ind w:firstLine="600"/>
        <w:jc w:val="both"/>
        <w:outlineLvl w:val="1"/>
        <w:rPr>
          <w:rFonts w:ascii="Times New Roman" w:hAnsi="Times New Roman" w:cs="Times New Roman"/>
          <w:sz w:val="26"/>
          <w:szCs w:val="26"/>
        </w:rPr>
      </w:pPr>
      <w:r w:rsidRPr="00BA2BEB">
        <w:rPr>
          <w:rFonts w:ascii="Times New Roman" w:hAnsi="Times New Roman" w:cs="Times New Roman"/>
          <w:sz w:val="26"/>
          <w:szCs w:val="26"/>
        </w:rPr>
        <w:t>7.10.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p>
    <w:p w:rsidR="007B416F" w:rsidRPr="001371DA" w:rsidRDefault="007B416F" w:rsidP="007B416F">
      <w:pPr>
        <w:pStyle w:val="ConsPlusNormal"/>
        <w:tabs>
          <w:tab w:val="left" w:pos="300"/>
        </w:tabs>
        <w:ind w:firstLine="700"/>
        <w:jc w:val="both"/>
        <w:outlineLvl w:val="1"/>
        <w:rPr>
          <w:rFonts w:ascii="Times New Roman" w:hAnsi="Times New Roman" w:cs="Times New Roman"/>
          <w:sz w:val="26"/>
          <w:szCs w:val="26"/>
        </w:rPr>
      </w:pPr>
      <w:r w:rsidRPr="001371DA">
        <w:rPr>
          <w:rFonts w:ascii="Times New Roman" w:hAnsi="Times New Roman" w:cs="Times New Roman"/>
          <w:sz w:val="26"/>
          <w:szCs w:val="26"/>
        </w:rPr>
        <w:t>7.11.</w:t>
      </w:r>
      <w:r w:rsidR="008A46C2" w:rsidRPr="001371DA">
        <w:rPr>
          <w:rFonts w:ascii="Times New Roman" w:hAnsi="Times New Roman" w:cs="Times New Roman"/>
          <w:sz w:val="26"/>
          <w:szCs w:val="26"/>
        </w:rPr>
        <w:t xml:space="preserve"> </w:t>
      </w:r>
      <w:r w:rsidRPr="001371DA">
        <w:rPr>
          <w:rFonts w:ascii="Times New Roman" w:hAnsi="Times New Roman" w:cs="Times New Roman"/>
          <w:sz w:val="26"/>
          <w:szCs w:val="26"/>
        </w:rPr>
        <w:t>За нарушение условий, указанных в п.7.9-7.10 штрафные санкции не применяются.</w:t>
      </w:r>
    </w:p>
    <w:p w:rsidR="008A46C2" w:rsidRPr="001371DA" w:rsidRDefault="008A46C2" w:rsidP="00221345">
      <w:pPr>
        <w:pStyle w:val="ConsPlusNormal"/>
        <w:ind w:firstLine="600"/>
        <w:jc w:val="both"/>
        <w:outlineLvl w:val="1"/>
        <w:rPr>
          <w:rFonts w:ascii="Times New Roman" w:hAnsi="Times New Roman" w:cs="Times New Roman"/>
          <w:sz w:val="26"/>
          <w:szCs w:val="26"/>
        </w:rPr>
      </w:pPr>
    </w:p>
    <w:p w:rsidR="001D7E0B" w:rsidRPr="00A15475" w:rsidRDefault="001D7E0B" w:rsidP="00527B67">
      <w:pPr>
        <w:widowControl w:val="0"/>
        <w:autoSpaceDE w:val="0"/>
        <w:autoSpaceDN w:val="0"/>
        <w:adjustRightInd w:val="0"/>
        <w:jc w:val="both"/>
        <w:rPr>
          <w:rFonts w:ascii="Calibri" w:hAnsi="Calibri" w:cs="Calibri"/>
          <w:sz w:val="26"/>
          <w:szCs w:val="26"/>
        </w:rPr>
      </w:pPr>
    </w:p>
    <w:p w:rsidR="00EF4C4F" w:rsidRPr="00A15475" w:rsidRDefault="00EF4C4F" w:rsidP="00351281">
      <w:pPr>
        <w:widowControl w:val="0"/>
        <w:autoSpaceDE w:val="0"/>
        <w:autoSpaceDN w:val="0"/>
        <w:adjustRightInd w:val="0"/>
        <w:ind w:left="5100"/>
        <w:jc w:val="center"/>
        <w:outlineLvl w:val="0"/>
        <w:rPr>
          <w:sz w:val="26"/>
          <w:szCs w:val="26"/>
        </w:rPr>
      </w:pPr>
    </w:p>
    <w:p w:rsidR="00486D5A" w:rsidRDefault="00486D5A" w:rsidP="00114019">
      <w:pPr>
        <w:widowControl w:val="0"/>
        <w:autoSpaceDE w:val="0"/>
        <w:autoSpaceDN w:val="0"/>
        <w:adjustRightInd w:val="0"/>
        <w:ind w:right="282"/>
        <w:outlineLvl w:val="0"/>
        <w:rPr>
          <w:sz w:val="26"/>
          <w:szCs w:val="26"/>
        </w:rPr>
      </w:pPr>
    </w:p>
    <w:p w:rsidR="00114019" w:rsidRDefault="00114019" w:rsidP="00114019">
      <w:pPr>
        <w:widowControl w:val="0"/>
        <w:autoSpaceDE w:val="0"/>
        <w:autoSpaceDN w:val="0"/>
        <w:adjustRightInd w:val="0"/>
        <w:ind w:right="282"/>
        <w:outlineLvl w:val="0"/>
        <w:rPr>
          <w:sz w:val="26"/>
          <w:szCs w:val="26"/>
        </w:rPr>
      </w:pPr>
    </w:p>
    <w:p w:rsidR="00F56B80" w:rsidRDefault="00F56B80" w:rsidP="005F74E0">
      <w:pPr>
        <w:widowControl w:val="0"/>
        <w:autoSpaceDE w:val="0"/>
        <w:autoSpaceDN w:val="0"/>
        <w:adjustRightInd w:val="0"/>
        <w:ind w:left="5100"/>
        <w:jc w:val="right"/>
        <w:outlineLvl w:val="0"/>
        <w:rPr>
          <w:sz w:val="26"/>
          <w:szCs w:val="26"/>
        </w:rPr>
      </w:pPr>
    </w:p>
    <w:p w:rsidR="00F56B80" w:rsidRDefault="00F56B80" w:rsidP="005F74E0">
      <w:pPr>
        <w:widowControl w:val="0"/>
        <w:autoSpaceDE w:val="0"/>
        <w:autoSpaceDN w:val="0"/>
        <w:adjustRightInd w:val="0"/>
        <w:ind w:left="5100"/>
        <w:jc w:val="right"/>
        <w:outlineLvl w:val="0"/>
        <w:rPr>
          <w:sz w:val="26"/>
          <w:szCs w:val="26"/>
        </w:rPr>
      </w:pPr>
    </w:p>
    <w:p w:rsidR="00F56B80" w:rsidRDefault="00F56B80" w:rsidP="005F74E0">
      <w:pPr>
        <w:widowControl w:val="0"/>
        <w:autoSpaceDE w:val="0"/>
        <w:autoSpaceDN w:val="0"/>
        <w:adjustRightInd w:val="0"/>
        <w:ind w:left="5100"/>
        <w:jc w:val="right"/>
        <w:outlineLvl w:val="0"/>
        <w:rPr>
          <w:sz w:val="26"/>
          <w:szCs w:val="26"/>
        </w:rPr>
      </w:pPr>
    </w:p>
    <w:p w:rsidR="00F56B80" w:rsidRDefault="00F56B80"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7B416F" w:rsidRDefault="007B416F" w:rsidP="005F74E0">
      <w:pPr>
        <w:widowControl w:val="0"/>
        <w:autoSpaceDE w:val="0"/>
        <w:autoSpaceDN w:val="0"/>
        <w:adjustRightInd w:val="0"/>
        <w:ind w:left="5100"/>
        <w:jc w:val="right"/>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Pr="00470262" w:rsidRDefault="00470262" w:rsidP="00470262">
      <w:pPr>
        <w:widowControl w:val="0"/>
        <w:autoSpaceDE w:val="0"/>
        <w:autoSpaceDN w:val="0"/>
        <w:adjustRightInd w:val="0"/>
        <w:jc w:val="right"/>
      </w:pPr>
      <w:r>
        <w:lastRenderedPageBreak/>
        <w:t>Приложение 2</w:t>
      </w:r>
    </w:p>
    <w:p w:rsidR="00470262" w:rsidRPr="00470262" w:rsidRDefault="00470262" w:rsidP="00470262">
      <w:pPr>
        <w:widowControl w:val="0"/>
        <w:autoSpaceDE w:val="0"/>
        <w:autoSpaceDN w:val="0"/>
        <w:adjustRightInd w:val="0"/>
        <w:ind w:left="4536"/>
        <w:jc w:val="right"/>
      </w:pPr>
      <w:r w:rsidRPr="00470262">
        <w:t>к постановлению администрации Вознесенского муниципального округа</w:t>
      </w:r>
    </w:p>
    <w:p w:rsidR="00470262" w:rsidRPr="00A05EAB" w:rsidRDefault="00470262" w:rsidP="00470262">
      <w:pPr>
        <w:widowControl w:val="0"/>
        <w:autoSpaceDE w:val="0"/>
        <w:autoSpaceDN w:val="0"/>
        <w:adjustRightInd w:val="0"/>
        <w:ind w:left="4536"/>
        <w:rPr>
          <w:sz w:val="28"/>
          <w:szCs w:val="28"/>
        </w:rPr>
      </w:pPr>
      <w:r w:rsidRPr="00470262">
        <w:t xml:space="preserve">            от____ __________ 2023г. №</w:t>
      </w:r>
      <w:r w:rsidRPr="00A05EAB">
        <w:rPr>
          <w:sz w:val="28"/>
          <w:szCs w:val="28"/>
        </w:rPr>
        <w:t xml:space="preserve"> </w:t>
      </w:r>
      <w:r>
        <w:rPr>
          <w:sz w:val="28"/>
          <w:szCs w:val="28"/>
        </w:rPr>
        <w:t>_____</w:t>
      </w:r>
      <w:r w:rsidRPr="00A05EAB">
        <w:rPr>
          <w:sz w:val="28"/>
          <w:szCs w:val="28"/>
        </w:rPr>
        <w:t xml:space="preserve"> </w:t>
      </w:r>
    </w:p>
    <w:p w:rsidR="00470262" w:rsidRDefault="00470262" w:rsidP="00470262">
      <w:pPr>
        <w:widowControl w:val="0"/>
        <w:autoSpaceDE w:val="0"/>
        <w:autoSpaceDN w:val="0"/>
        <w:adjustRightInd w:val="0"/>
        <w:jc w:val="center"/>
        <w:rPr>
          <w:bCs/>
          <w:sz w:val="28"/>
          <w:szCs w:val="28"/>
        </w:rPr>
      </w:pPr>
    </w:p>
    <w:p w:rsidR="00470262" w:rsidRPr="00470262" w:rsidRDefault="00470262" w:rsidP="00470262">
      <w:pPr>
        <w:widowControl w:val="0"/>
        <w:autoSpaceDE w:val="0"/>
        <w:autoSpaceDN w:val="0"/>
        <w:adjustRightInd w:val="0"/>
        <w:jc w:val="center"/>
        <w:rPr>
          <w:bCs/>
          <w:sz w:val="28"/>
          <w:szCs w:val="28"/>
        </w:rPr>
      </w:pPr>
      <w:r w:rsidRPr="00470262">
        <w:rPr>
          <w:bCs/>
          <w:sz w:val="28"/>
          <w:szCs w:val="28"/>
        </w:rPr>
        <w:t>СОСТАВ</w:t>
      </w:r>
    </w:p>
    <w:p w:rsidR="00470262" w:rsidRPr="00470262" w:rsidRDefault="00470262" w:rsidP="00470262">
      <w:pPr>
        <w:widowControl w:val="0"/>
        <w:autoSpaceDE w:val="0"/>
        <w:autoSpaceDN w:val="0"/>
        <w:adjustRightInd w:val="0"/>
        <w:jc w:val="center"/>
        <w:rPr>
          <w:bCs/>
          <w:sz w:val="28"/>
          <w:szCs w:val="28"/>
        </w:rPr>
      </w:pPr>
      <w:r>
        <w:rPr>
          <w:bCs/>
          <w:sz w:val="28"/>
          <w:szCs w:val="28"/>
        </w:rPr>
        <w:t>к</w:t>
      </w:r>
      <w:r w:rsidRPr="00470262">
        <w:rPr>
          <w:bCs/>
          <w:sz w:val="28"/>
          <w:szCs w:val="28"/>
        </w:rPr>
        <w:t>омиссии по отбору субъектов малого и среднего предпринимательства для оказания им муниципальной поддержки в виде субсидирования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p w:rsidR="00470262" w:rsidRPr="00332F6E" w:rsidRDefault="00470262" w:rsidP="00470262">
      <w:pPr>
        <w:widowControl w:val="0"/>
        <w:autoSpaceDE w:val="0"/>
        <w:autoSpaceDN w:val="0"/>
        <w:adjustRightInd w:val="0"/>
        <w:jc w:val="center"/>
        <w:rPr>
          <w:b/>
          <w:bCs/>
          <w:sz w:val="28"/>
          <w:szCs w:val="28"/>
        </w:rPr>
      </w:pPr>
    </w:p>
    <w:tbl>
      <w:tblPr>
        <w:tblW w:w="0" w:type="auto"/>
        <w:tblLook w:val="01E0" w:firstRow="1" w:lastRow="1" w:firstColumn="1" w:lastColumn="1" w:noHBand="0" w:noVBand="0"/>
      </w:tblPr>
      <w:tblGrid>
        <w:gridCol w:w="3095"/>
        <w:gridCol w:w="16"/>
        <w:gridCol w:w="6176"/>
      </w:tblGrid>
      <w:tr w:rsidR="00470262" w:rsidRPr="0082562D" w:rsidTr="00470262">
        <w:tc>
          <w:tcPr>
            <w:tcW w:w="3281" w:type="dxa"/>
            <w:hideMark/>
          </w:tcPr>
          <w:p w:rsidR="00315C0B"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 xml:space="preserve">Антонов </w:t>
            </w:r>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Алексей Иванович</w:t>
            </w:r>
          </w:p>
        </w:tc>
        <w:tc>
          <w:tcPr>
            <w:tcW w:w="6608" w:type="dxa"/>
            <w:gridSpan w:val="2"/>
          </w:tcPr>
          <w:p w:rsidR="00470262" w:rsidRPr="0082562D" w:rsidRDefault="00470262" w:rsidP="00470262">
            <w:pPr>
              <w:widowControl w:val="0"/>
              <w:autoSpaceDE w:val="0"/>
              <w:autoSpaceDN w:val="0"/>
              <w:adjustRightInd w:val="0"/>
              <w:spacing w:line="276" w:lineRule="auto"/>
              <w:rPr>
                <w:sz w:val="26"/>
                <w:szCs w:val="26"/>
                <w:lang w:eastAsia="en-US"/>
              </w:rPr>
            </w:pPr>
            <w:r w:rsidRPr="0082562D">
              <w:rPr>
                <w:sz w:val="26"/>
                <w:szCs w:val="26"/>
                <w:lang w:eastAsia="en-US"/>
              </w:rPr>
              <w:t>- заместитель главы администрации  Воз</w:t>
            </w:r>
            <w:r>
              <w:rPr>
                <w:sz w:val="26"/>
                <w:szCs w:val="26"/>
                <w:lang w:eastAsia="en-US"/>
              </w:rPr>
              <w:t>несенского муниципального округа</w:t>
            </w:r>
            <w:r w:rsidRPr="0082562D">
              <w:rPr>
                <w:sz w:val="26"/>
                <w:szCs w:val="26"/>
                <w:lang w:eastAsia="en-US"/>
              </w:rPr>
              <w:t>, председатель комиссии</w:t>
            </w:r>
          </w:p>
          <w:p w:rsidR="00470262" w:rsidRPr="0082562D" w:rsidRDefault="00470262" w:rsidP="00470262">
            <w:pPr>
              <w:widowControl w:val="0"/>
              <w:autoSpaceDE w:val="0"/>
              <w:autoSpaceDN w:val="0"/>
              <w:adjustRightInd w:val="0"/>
              <w:spacing w:line="276" w:lineRule="auto"/>
              <w:rPr>
                <w:sz w:val="10"/>
                <w:szCs w:val="10"/>
                <w:lang w:eastAsia="en-US"/>
              </w:rPr>
            </w:pPr>
          </w:p>
          <w:p w:rsidR="00470262" w:rsidRPr="0082562D" w:rsidRDefault="00470262" w:rsidP="00470262">
            <w:pPr>
              <w:widowControl w:val="0"/>
              <w:autoSpaceDE w:val="0"/>
              <w:autoSpaceDN w:val="0"/>
              <w:adjustRightInd w:val="0"/>
              <w:spacing w:line="276" w:lineRule="auto"/>
              <w:rPr>
                <w:sz w:val="10"/>
                <w:szCs w:val="10"/>
                <w:lang w:eastAsia="en-US"/>
              </w:rPr>
            </w:pPr>
          </w:p>
        </w:tc>
      </w:tr>
      <w:tr w:rsidR="00470262" w:rsidRPr="0082562D" w:rsidTr="00470262">
        <w:tc>
          <w:tcPr>
            <w:tcW w:w="3298" w:type="dxa"/>
            <w:gridSpan w:val="2"/>
            <w:hideMark/>
          </w:tcPr>
          <w:p w:rsidR="00315C0B" w:rsidRDefault="00470262" w:rsidP="00470262">
            <w:pPr>
              <w:widowControl w:val="0"/>
              <w:autoSpaceDE w:val="0"/>
              <w:autoSpaceDN w:val="0"/>
              <w:adjustRightInd w:val="0"/>
              <w:spacing w:line="276" w:lineRule="auto"/>
              <w:jc w:val="center"/>
              <w:rPr>
                <w:sz w:val="26"/>
                <w:szCs w:val="26"/>
                <w:lang w:eastAsia="en-US"/>
              </w:rPr>
            </w:pPr>
            <w:proofErr w:type="spellStart"/>
            <w:r w:rsidRPr="0082562D">
              <w:rPr>
                <w:sz w:val="26"/>
                <w:szCs w:val="26"/>
                <w:lang w:eastAsia="en-US"/>
              </w:rPr>
              <w:t>Немыгин</w:t>
            </w:r>
            <w:proofErr w:type="spellEnd"/>
            <w:r w:rsidRPr="0082562D">
              <w:rPr>
                <w:sz w:val="26"/>
                <w:szCs w:val="26"/>
                <w:lang w:eastAsia="en-US"/>
              </w:rPr>
              <w:t xml:space="preserve"> </w:t>
            </w:r>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Владимир Николаевич</w:t>
            </w:r>
          </w:p>
        </w:tc>
        <w:tc>
          <w:tcPr>
            <w:tcW w:w="6591" w:type="dxa"/>
            <w:hideMark/>
          </w:tcPr>
          <w:p w:rsidR="00470262" w:rsidRPr="0082562D" w:rsidRDefault="00470262" w:rsidP="00470262">
            <w:pPr>
              <w:widowControl w:val="0"/>
              <w:autoSpaceDE w:val="0"/>
              <w:autoSpaceDN w:val="0"/>
              <w:adjustRightInd w:val="0"/>
              <w:spacing w:line="276" w:lineRule="auto"/>
              <w:rPr>
                <w:sz w:val="26"/>
                <w:szCs w:val="26"/>
                <w:lang w:eastAsia="en-US"/>
              </w:rPr>
            </w:pPr>
            <w:r w:rsidRPr="0082562D">
              <w:rPr>
                <w:sz w:val="26"/>
                <w:szCs w:val="26"/>
                <w:lang w:eastAsia="en-US"/>
              </w:rPr>
              <w:t>-</w:t>
            </w:r>
            <w:r>
              <w:rPr>
                <w:sz w:val="26"/>
                <w:szCs w:val="26"/>
                <w:lang w:eastAsia="en-US"/>
              </w:rPr>
              <w:t xml:space="preserve"> заведующий отделом экономики администрации Вознесенского муниципального округа</w:t>
            </w:r>
            <w:r w:rsidRPr="0082562D">
              <w:rPr>
                <w:sz w:val="26"/>
                <w:szCs w:val="26"/>
                <w:lang w:eastAsia="en-US"/>
              </w:rPr>
              <w:t>, заместитель   председателя комиссии</w:t>
            </w:r>
          </w:p>
        </w:tc>
      </w:tr>
      <w:tr w:rsidR="00470262" w:rsidRPr="0082562D" w:rsidTr="00470262">
        <w:trPr>
          <w:trHeight w:val="91"/>
        </w:trPr>
        <w:tc>
          <w:tcPr>
            <w:tcW w:w="3298" w:type="dxa"/>
            <w:gridSpan w:val="2"/>
          </w:tcPr>
          <w:p w:rsidR="00470262" w:rsidRPr="0082562D" w:rsidRDefault="00470262" w:rsidP="00470262">
            <w:pPr>
              <w:widowControl w:val="0"/>
              <w:autoSpaceDE w:val="0"/>
              <w:autoSpaceDN w:val="0"/>
              <w:adjustRightInd w:val="0"/>
              <w:spacing w:line="276" w:lineRule="auto"/>
              <w:rPr>
                <w:sz w:val="26"/>
                <w:szCs w:val="26"/>
                <w:lang w:eastAsia="en-US"/>
              </w:rPr>
            </w:pPr>
          </w:p>
        </w:tc>
        <w:tc>
          <w:tcPr>
            <w:tcW w:w="6591" w:type="dxa"/>
          </w:tcPr>
          <w:p w:rsidR="00470262" w:rsidRPr="0082562D" w:rsidRDefault="00470262" w:rsidP="00470262">
            <w:pPr>
              <w:widowControl w:val="0"/>
              <w:autoSpaceDE w:val="0"/>
              <w:autoSpaceDN w:val="0"/>
              <w:adjustRightInd w:val="0"/>
              <w:spacing w:line="276" w:lineRule="auto"/>
              <w:rPr>
                <w:sz w:val="10"/>
                <w:szCs w:val="10"/>
                <w:lang w:eastAsia="en-US"/>
              </w:rPr>
            </w:pPr>
          </w:p>
        </w:tc>
      </w:tr>
      <w:tr w:rsidR="00470262" w:rsidRPr="0082562D" w:rsidTr="00470262">
        <w:trPr>
          <w:trHeight w:val="1306"/>
        </w:trPr>
        <w:tc>
          <w:tcPr>
            <w:tcW w:w="3298" w:type="dxa"/>
            <w:gridSpan w:val="2"/>
          </w:tcPr>
          <w:p w:rsidR="00382721" w:rsidRDefault="00470262" w:rsidP="00382721">
            <w:pPr>
              <w:widowControl w:val="0"/>
              <w:autoSpaceDE w:val="0"/>
              <w:autoSpaceDN w:val="0"/>
              <w:adjustRightInd w:val="0"/>
              <w:spacing w:line="276" w:lineRule="auto"/>
              <w:jc w:val="center"/>
              <w:rPr>
                <w:sz w:val="26"/>
                <w:szCs w:val="26"/>
                <w:lang w:eastAsia="en-US"/>
              </w:rPr>
            </w:pPr>
            <w:r w:rsidRPr="0082562D">
              <w:rPr>
                <w:sz w:val="26"/>
                <w:szCs w:val="26"/>
                <w:lang w:eastAsia="en-US"/>
              </w:rPr>
              <w:t>Киреева</w:t>
            </w:r>
          </w:p>
          <w:p w:rsidR="00470262" w:rsidRPr="0082562D" w:rsidRDefault="00470262" w:rsidP="00382721">
            <w:pPr>
              <w:widowControl w:val="0"/>
              <w:autoSpaceDE w:val="0"/>
              <w:autoSpaceDN w:val="0"/>
              <w:adjustRightInd w:val="0"/>
              <w:spacing w:line="276" w:lineRule="auto"/>
              <w:jc w:val="center"/>
              <w:rPr>
                <w:sz w:val="26"/>
                <w:szCs w:val="26"/>
                <w:lang w:eastAsia="en-US"/>
              </w:rPr>
            </w:pPr>
            <w:r w:rsidRPr="0082562D">
              <w:rPr>
                <w:sz w:val="26"/>
                <w:szCs w:val="26"/>
                <w:lang w:eastAsia="en-US"/>
              </w:rPr>
              <w:t>Мария Ивановна</w:t>
            </w:r>
          </w:p>
          <w:p w:rsidR="00470262" w:rsidRPr="0082562D" w:rsidRDefault="00470262" w:rsidP="00470262">
            <w:pPr>
              <w:widowControl w:val="0"/>
              <w:autoSpaceDE w:val="0"/>
              <w:autoSpaceDN w:val="0"/>
              <w:adjustRightInd w:val="0"/>
              <w:spacing w:line="276" w:lineRule="auto"/>
              <w:rPr>
                <w:sz w:val="26"/>
                <w:szCs w:val="26"/>
                <w:lang w:eastAsia="en-US"/>
              </w:rPr>
            </w:pPr>
          </w:p>
          <w:p w:rsidR="00470262" w:rsidRPr="0082562D" w:rsidRDefault="00470262" w:rsidP="00470262">
            <w:pPr>
              <w:widowControl w:val="0"/>
              <w:autoSpaceDE w:val="0"/>
              <w:autoSpaceDN w:val="0"/>
              <w:adjustRightInd w:val="0"/>
              <w:spacing w:line="276" w:lineRule="auto"/>
              <w:rPr>
                <w:sz w:val="26"/>
                <w:szCs w:val="26"/>
                <w:lang w:eastAsia="en-US"/>
              </w:rPr>
            </w:pPr>
          </w:p>
          <w:p w:rsidR="00470262" w:rsidRDefault="00470262" w:rsidP="00470262">
            <w:pPr>
              <w:widowControl w:val="0"/>
              <w:autoSpaceDE w:val="0"/>
              <w:autoSpaceDN w:val="0"/>
              <w:adjustRightInd w:val="0"/>
              <w:spacing w:line="276" w:lineRule="auto"/>
              <w:rPr>
                <w:sz w:val="26"/>
                <w:szCs w:val="26"/>
                <w:u w:val="single"/>
                <w:lang w:eastAsia="en-US"/>
              </w:rPr>
            </w:pPr>
          </w:p>
          <w:p w:rsidR="00315C0B" w:rsidRDefault="00315C0B" w:rsidP="00470262">
            <w:pPr>
              <w:widowControl w:val="0"/>
              <w:autoSpaceDE w:val="0"/>
              <w:autoSpaceDN w:val="0"/>
              <w:adjustRightInd w:val="0"/>
              <w:spacing w:line="276" w:lineRule="auto"/>
              <w:jc w:val="center"/>
              <w:rPr>
                <w:sz w:val="26"/>
                <w:szCs w:val="26"/>
                <w:u w:val="single"/>
                <w:lang w:eastAsia="en-US"/>
              </w:rPr>
            </w:pPr>
          </w:p>
          <w:p w:rsidR="00315C0B" w:rsidRDefault="00315C0B" w:rsidP="00315C0B">
            <w:pPr>
              <w:widowControl w:val="0"/>
              <w:autoSpaceDE w:val="0"/>
              <w:autoSpaceDN w:val="0"/>
              <w:adjustRightInd w:val="0"/>
              <w:spacing w:line="276" w:lineRule="auto"/>
              <w:rPr>
                <w:sz w:val="26"/>
                <w:szCs w:val="26"/>
                <w:u w:val="single"/>
                <w:lang w:eastAsia="en-US"/>
              </w:rPr>
            </w:pPr>
            <w:r>
              <w:rPr>
                <w:sz w:val="26"/>
                <w:szCs w:val="26"/>
                <w:u w:val="single"/>
                <w:lang w:eastAsia="en-US"/>
              </w:rPr>
              <w:t xml:space="preserve">                                                                                       </w:t>
            </w:r>
          </w:p>
          <w:p w:rsidR="00470262" w:rsidRPr="0082562D" w:rsidRDefault="00315C0B" w:rsidP="00315C0B">
            <w:pPr>
              <w:widowControl w:val="0"/>
              <w:autoSpaceDE w:val="0"/>
              <w:autoSpaceDN w:val="0"/>
              <w:adjustRightInd w:val="0"/>
              <w:spacing w:line="276" w:lineRule="auto"/>
              <w:rPr>
                <w:sz w:val="26"/>
                <w:szCs w:val="26"/>
                <w:lang w:eastAsia="en-US"/>
              </w:rPr>
            </w:pPr>
            <w:r>
              <w:rPr>
                <w:sz w:val="26"/>
                <w:szCs w:val="26"/>
                <w:u w:val="single"/>
                <w:lang w:eastAsia="en-US"/>
              </w:rPr>
              <w:t xml:space="preserve">                      </w:t>
            </w:r>
          </w:p>
        </w:tc>
        <w:tc>
          <w:tcPr>
            <w:tcW w:w="6591" w:type="dxa"/>
            <w:hideMark/>
          </w:tcPr>
          <w:p w:rsidR="00470262" w:rsidRDefault="00470262" w:rsidP="00470262">
            <w:pPr>
              <w:widowControl w:val="0"/>
              <w:autoSpaceDE w:val="0"/>
              <w:autoSpaceDN w:val="0"/>
              <w:adjustRightInd w:val="0"/>
              <w:spacing w:line="276" w:lineRule="auto"/>
              <w:rPr>
                <w:sz w:val="26"/>
                <w:szCs w:val="26"/>
                <w:lang w:eastAsia="en-US"/>
              </w:rPr>
            </w:pPr>
            <w:r w:rsidRPr="0082562D">
              <w:rPr>
                <w:sz w:val="26"/>
                <w:szCs w:val="26"/>
                <w:lang w:eastAsia="en-US"/>
              </w:rPr>
              <w:t xml:space="preserve">- </w:t>
            </w:r>
            <w:r>
              <w:rPr>
                <w:sz w:val="26"/>
                <w:szCs w:val="26"/>
                <w:lang w:eastAsia="en-US"/>
              </w:rPr>
              <w:t>начальник сектора по развитию предпринимательства, защиты прав потребителей и охраны труда отдела</w:t>
            </w:r>
            <w:r w:rsidRPr="0082562D">
              <w:rPr>
                <w:sz w:val="26"/>
                <w:szCs w:val="26"/>
                <w:lang w:eastAsia="en-US"/>
              </w:rPr>
              <w:t xml:space="preserve"> </w:t>
            </w:r>
            <w:r>
              <w:rPr>
                <w:sz w:val="26"/>
                <w:szCs w:val="26"/>
                <w:lang w:eastAsia="en-US"/>
              </w:rPr>
              <w:t>экономики администрации Вознесенского муниципального округа</w:t>
            </w:r>
            <w:r w:rsidRPr="0082562D">
              <w:rPr>
                <w:sz w:val="26"/>
                <w:szCs w:val="26"/>
                <w:lang w:eastAsia="en-US"/>
              </w:rPr>
              <w:t>, секретарь комиссии</w:t>
            </w:r>
          </w:p>
          <w:p w:rsidR="00315C0B" w:rsidRDefault="00315C0B" w:rsidP="00470262">
            <w:pPr>
              <w:widowControl w:val="0"/>
              <w:autoSpaceDE w:val="0"/>
              <w:autoSpaceDN w:val="0"/>
              <w:adjustRightInd w:val="0"/>
              <w:spacing w:line="276" w:lineRule="auto"/>
              <w:rPr>
                <w:sz w:val="26"/>
                <w:szCs w:val="26"/>
                <w:lang w:eastAsia="en-US"/>
              </w:rPr>
            </w:pPr>
          </w:p>
          <w:p w:rsidR="00315C0B" w:rsidRPr="00315C0B" w:rsidRDefault="00315C0B" w:rsidP="00470262">
            <w:pPr>
              <w:widowControl w:val="0"/>
              <w:autoSpaceDE w:val="0"/>
              <w:autoSpaceDN w:val="0"/>
              <w:adjustRightInd w:val="0"/>
              <w:spacing w:line="276" w:lineRule="auto"/>
              <w:rPr>
                <w:sz w:val="26"/>
                <w:szCs w:val="26"/>
                <w:u w:val="single"/>
                <w:lang w:eastAsia="en-US"/>
              </w:rPr>
            </w:pPr>
            <w:r w:rsidRPr="00315C0B">
              <w:rPr>
                <w:sz w:val="26"/>
                <w:szCs w:val="26"/>
                <w:u w:val="single"/>
                <w:lang w:eastAsia="en-US"/>
              </w:rPr>
              <w:t>Члены комиссии:</w:t>
            </w:r>
          </w:p>
          <w:p w:rsidR="00315C0B" w:rsidRPr="0082562D" w:rsidRDefault="00315C0B" w:rsidP="00470262">
            <w:pPr>
              <w:widowControl w:val="0"/>
              <w:autoSpaceDE w:val="0"/>
              <w:autoSpaceDN w:val="0"/>
              <w:adjustRightInd w:val="0"/>
              <w:spacing w:line="276" w:lineRule="auto"/>
              <w:rPr>
                <w:sz w:val="26"/>
                <w:szCs w:val="26"/>
                <w:lang w:eastAsia="en-US"/>
              </w:rPr>
            </w:pPr>
          </w:p>
        </w:tc>
      </w:tr>
      <w:tr w:rsidR="00470262" w:rsidRPr="0082562D" w:rsidTr="00470262">
        <w:tc>
          <w:tcPr>
            <w:tcW w:w="3298" w:type="dxa"/>
            <w:gridSpan w:val="2"/>
          </w:tcPr>
          <w:p w:rsidR="00315C0B" w:rsidRDefault="00470262" w:rsidP="00470262">
            <w:pPr>
              <w:widowControl w:val="0"/>
              <w:autoSpaceDE w:val="0"/>
              <w:autoSpaceDN w:val="0"/>
              <w:adjustRightInd w:val="0"/>
              <w:spacing w:line="276" w:lineRule="auto"/>
              <w:jc w:val="center"/>
              <w:rPr>
                <w:sz w:val="26"/>
                <w:szCs w:val="26"/>
                <w:lang w:eastAsia="en-US"/>
              </w:rPr>
            </w:pPr>
            <w:proofErr w:type="spellStart"/>
            <w:r w:rsidRPr="0082562D">
              <w:rPr>
                <w:sz w:val="26"/>
                <w:szCs w:val="26"/>
                <w:lang w:eastAsia="en-US"/>
              </w:rPr>
              <w:t>Бородачев</w:t>
            </w:r>
            <w:proofErr w:type="spellEnd"/>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 xml:space="preserve"> Александр Васильевич</w:t>
            </w:r>
          </w:p>
          <w:p w:rsidR="00470262" w:rsidRPr="0082562D" w:rsidRDefault="00470262" w:rsidP="00470262">
            <w:pPr>
              <w:widowControl w:val="0"/>
              <w:autoSpaceDE w:val="0"/>
              <w:autoSpaceDN w:val="0"/>
              <w:adjustRightInd w:val="0"/>
              <w:spacing w:line="276" w:lineRule="auto"/>
              <w:jc w:val="center"/>
              <w:rPr>
                <w:sz w:val="26"/>
                <w:szCs w:val="26"/>
                <w:lang w:eastAsia="en-US"/>
              </w:rPr>
            </w:pPr>
          </w:p>
          <w:p w:rsidR="00470262" w:rsidRDefault="00470262" w:rsidP="00470262">
            <w:pPr>
              <w:widowControl w:val="0"/>
              <w:autoSpaceDE w:val="0"/>
              <w:autoSpaceDN w:val="0"/>
              <w:adjustRightInd w:val="0"/>
              <w:spacing w:line="276" w:lineRule="auto"/>
              <w:rPr>
                <w:sz w:val="26"/>
                <w:szCs w:val="26"/>
                <w:lang w:eastAsia="en-US"/>
              </w:rPr>
            </w:pPr>
          </w:p>
          <w:p w:rsidR="00315C0B"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 xml:space="preserve">Вилков </w:t>
            </w:r>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Михаил Викторович</w:t>
            </w:r>
          </w:p>
          <w:p w:rsidR="00470262" w:rsidRPr="0082562D" w:rsidRDefault="00470262" w:rsidP="00470262">
            <w:pPr>
              <w:widowControl w:val="0"/>
              <w:autoSpaceDE w:val="0"/>
              <w:autoSpaceDN w:val="0"/>
              <w:adjustRightInd w:val="0"/>
              <w:spacing w:line="276" w:lineRule="auto"/>
              <w:jc w:val="center"/>
              <w:rPr>
                <w:sz w:val="26"/>
                <w:szCs w:val="26"/>
                <w:lang w:eastAsia="en-US"/>
              </w:rPr>
            </w:pPr>
          </w:p>
          <w:p w:rsidR="00470262" w:rsidRDefault="00470262" w:rsidP="00470262">
            <w:pPr>
              <w:widowControl w:val="0"/>
              <w:autoSpaceDE w:val="0"/>
              <w:autoSpaceDN w:val="0"/>
              <w:adjustRightInd w:val="0"/>
              <w:spacing w:line="276" w:lineRule="auto"/>
              <w:rPr>
                <w:sz w:val="26"/>
                <w:szCs w:val="26"/>
                <w:lang w:eastAsia="en-US"/>
              </w:rPr>
            </w:pPr>
          </w:p>
          <w:p w:rsidR="00315C0B" w:rsidRDefault="00470262" w:rsidP="00470262">
            <w:pPr>
              <w:widowControl w:val="0"/>
              <w:autoSpaceDE w:val="0"/>
              <w:autoSpaceDN w:val="0"/>
              <w:adjustRightInd w:val="0"/>
              <w:spacing w:line="276" w:lineRule="auto"/>
              <w:jc w:val="center"/>
              <w:rPr>
                <w:sz w:val="26"/>
                <w:szCs w:val="26"/>
                <w:lang w:eastAsia="en-US"/>
              </w:rPr>
            </w:pPr>
            <w:proofErr w:type="spellStart"/>
            <w:r w:rsidRPr="0082562D">
              <w:rPr>
                <w:sz w:val="26"/>
                <w:szCs w:val="26"/>
                <w:lang w:eastAsia="en-US"/>
              </w:rPr>
              <w:t>Епишкова</w:t>
            </w:r>
            <w:proofErr w:type="spellEnd"/>
            <w:r w:rsidRPr="0082562D">
              <w:rPr>
                <w:sz w:val="26"/>
                <w:szCs w:val="26"/>
                <w:lang w:eastAsia="en-US"/>
              </w:rPr>
              <w:t xml:space="preserve"> </w:t>
            </w:r>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Марина Евгеньевна</w:t>
            </w:r>
          </w:p>
          <w:p w:rsidR="00470262" w:rsidRPr="0082562D" w:rsidRDefault="00470262" w:rsidP="00470262">
            <w:pPr>
              <w:widowControl w:val="0"/>
              <w:autoSpaceDE w:val="0"/>
              <w:autoSpaceDN w:val="0"/>
              <w:adjustRightInd w:val="0"/>
              <w:spacing w:line="276" w:lineRule="auto"/>
              <w:jc w:val="center"/>
              <w:rPr>
                <w:sz w:val="26"/>
                <w:szCs w:val="26"/>
                <w:lang w:eastAsia="en-US"/>
              </w:rPr>
            </w:pPr>
          </w:p>
          <w:p w:rsidR="00470262" w:rsidRDefault="00470262" w:rsidP="00470262">
            <w:pPr>
              <w:widowControl w:val="0"/>
              <w:autoSpaceDE w:val="0"/>
              <w:autoSpaceDN w:val="0"/>
              <w:adjustRightInd w:val="0"/>
              <w:spacing w:line="276" w:lineRule="auto"/>
              <w:rPr>
                <w:sz w:val="26"/>
                <w:szCs w:val="26"/>
                <w:lang w:eastAsia="en-US"/>
              </w:rPr>
            </w:pPr>
          </w:p>
          <w:p w:rsidR="00315C0B"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 xml:space="preserve">Литвинов </w:t>
            </w:r>
          </w:p>
          <w:p w:rsidR="00470262" w:rsidRPr="0082562D" w:rsidRDefault="00470262" w:rsidP="00470262">
            <w:pPr>
              <w:widowControl w:val="0"/>
              <w:autoSpaceDE w:val="0"/>
              <w:autoSpaceDN w:val="0"/>
              <w:adjustRightInd w:val="0"/>
              <w:spacing w:line="276" w:lineRule="auto"/>
              <w:jc w:val="center"/>
              <w:rPr>
                <w:sz w:val="26"/>
                <w:szCs w:val="26"/>
                <w:lang w:eastAsia="en-US"/>
              </w:rPr>
            </w:pPr>
            <w:r w:rsidRPr="0082562D">
              <w:rPr>
                <w:sz w:val="26"/>
                <w:szCs w:val="26"/>
                <w:lang w:eastAsia="en-US"/>
              </w:rPr>
              <w:t>Данила Викторович</w:t>
            </w:r>
          </w:p>
          <w:p w:rsidR="00470262" w:rsidRPr="0082562D" w:rsidRDefault="00470262" w:rsidP="00470262">
            <w:pPr>
              <w:spacing w:line="276" w:lineRule="auto"/>
              <w:jc w:val="center"/>
              <w:rPr>
                <w:sz w:val="26"/>
                <w:szCs w:val="26"/>
                <w:lang w:eastAsia="en-US"/>
              </w:rPr>
            </w:pPr>
          </w:p>
          <w:p w:rsidR="00470262" w:rsidRDefault="00470262" w:rsidP="00470262">
            <w:pPr>
              <w:spacing w:line="276" w:lineRule="auto"/>
              <w:rPr>
                <w:sz w:val="26"/>
                <w:szCs w:val="26"/>
                <w:lang w:eastAsia="en-US"/>
              </w:rPr>
            </w:pPr>
          </w:p>
          <w:p w:rsidR="00315C0B" w:rsidRDefault="00470262" w:rsidP="00470262">
            <w:pPr>
              <w:spacing w:line="276" w:lineRule="auto"/>
              <w:jc w:val="center"/>
              <w:rPr>
                <w:sz w:val="26"/>
                <w:szCs w:val="26"/>
                <w:lang w:eastAsia="en-US"/>
              </w:rPr>
            </w:pPr>
            <w:r>
              <w:rPr>
                <w:sz w:val="26"/>
                <w:szCs w:val="26"/>
                <w:lang w:eastAsia="en-US"/>
              </w:rPr>
              <w:lastRenderedPageBreak/>
              <w:t xml:space="preserve">Тихонов </w:t>
            </w:r>
          </w:p>
          <w:p w:rsidR="00470262" w:rsidRPr="0082562D" w:rsidRDefault="00470262" w:rsidP="00470262">
            <w:pPr>
              <w:spacing w:line="276" w:lineRule="auto"/>
              <w:jc w:val="center"/>
              <w:rPr>
                <w:sz w:val="26"/>
                <w:szCs w:val="26"/>
                <w:lang w:eastAsia="en-US"/>
              </w:rPr>
            </w:pPr>
            <w:r>
              <w:rPr>
                <w:sz w:val="26"/>
                <w:szCs w:val="26"/>
                <w:lang w:eastAsia="en-US"/>
              </w:rPr>
              <w:t>Илья Алексеевич</w:t>
            </w:r>
          </w:p>
          <w:p w:rsidR="00470262" w:rsidRPr="0082562D" w:rsidRDefault="00470262" w:rsidP="00470262">
            <w:pPr>
              <w:spacing w:line="276" w:lineRule="auto"/>
              <w:jc w:val="center"/>
              <w:rPr>
                <w:sz w:val="26"/>
                <w:szCs w:val="26"/>
                <w:lang w:eastAsia="en-US"/>
              </w:rPr>
            </w:pPr>
          </w:p>
          <w:p w:rsidR="00470262" w:rsidRPr="0082562D" w:rsidRDefault="00470262" w:rsidP="00470262">
            <w:pPr>
              <w:spacing w:line="276" w:lineRule="auto"/>
              <w:rPr>
                <w:sz w:val="26"/>
                <w:szCs w:val="26"/>
                <w:lang w:eastAsia="en-US"/>
              </w:rPr>
            </w:pPr>
          </w:p>
          <w:p w:rsidR="00470262" w:rsidRDefault="00470262" w:rsidP="00470262">
            <w:pPr>
              <w:spacing w:line="276" w:lineRule="auto"/>
              <w:rPr>
                <w:sz w:val="26"/>
                <w:szCs w:val="26"/>
                <w:lang w:eastAsia="en-US"/>
              </w:rPr>
            </w:pPr>
          </w:p>
          <w:p w:rsidR="00315C0B" w:rsidRDefault="00470262" w:rsidP="00470262">
            <w:pPr>
              <w:spacing w:line="276" w:lineRule="auto"/>
              <w:jc w:val="center"/>
              <w:rPr>
                <w:sz w:val="26"/>
                <w:szCs w:val="26"/>
                <w:lang w:eastAsia="en-US"/>
              </w:rPr>
            </w:pPr>
            <w:proofErr w:type="spellStart"/>
            <w:r w:rsidRPr="0082562D">
              <w:rPr>
                <w:sz w:val="26"/>
                <w:szCs w:val="26"/>
                <w:lang w:eastAsia="en-US"/>
              </w:rPr>
              <w:t>Тарбеев</w:t>
            </w:r>
            <w:proofErr w:type="spellEnd"/>
            <w:r w:rsidRPr="0082562D">
              <w:rPr>
                <w:sz w:val="26"/>
                <w:szCs w:val="26"/>
                <w:lang w:eastAsia="en-US"/>
              </w:rPr>
              <w:t xml:space="preserve"> </w:t>
            </w:r>
          </w:p>
          <w:p w:rsidR="00470262" w:rsidRPr="0082562D" w:rsidRDefault="00470262" w:rsidP="00470262">
            <w:pPr>
              <w:spacing w:line="276" w:lineRule="auto"/>
              <w:jc w:val="center"/>
              <w:rPr>
                <w:sz w:val="26"/>
                <w:szCs w:val="26"/>
                <w:lang w:eastAsia="en-US"/>
              </w:rPr>
            </w:pPr>
            <w:r w:rsidRPr="0082562D">
              <w:rPr>
                <w:sz w:val="26"/>
                <w:szCs w:val="26"/>
                <w:lang w:eastAsia="en-US"/>
              </w:rPr>
              <w:t>Валерий Викторович</w:t>
            </w:r>
          </w:p>
        </w:tc>
        <w:tc>
          <w:tcPr>
            <w:tcW w:w="6591" w:type="dxa"/>
          </w:tcPr>
          <w:p w:rsidR="00470262" w:rsidRPr="0082562D" w:rsidRDefault="00470262" w:rsidP="00470262">
            <w:pPr>
              <w:autoSpaceDE w:val="0"/>
              <w:autoSpaceDN w:val="0"/>
              <w:adjustRightInd w:val="0"/>
              <w:spacing w:line="276" w:lineRule="auto"/>
              <w:rPr>
                <w:sz w:val="26"/>
                <w:szCs w:val="26"/>
                <w:lang w:eastAsia="en-US"/>
              </w:rPr>
            </w:pPr>
            <w:r>
              <w:rPr>
                <w:sz w:val="26"/>
                <w:szCs w:val="26"/>
                <w:lang w:eastAsia="en-US"/>
              </w:rPr>
              <w:lastRenderedPageBreak/>
              <w:t>- общественный помощник уполномоченного по защите прав предпринимателей в Вознесенском муниципальном округе</w:t>
            </w:r>
            <w:r w:rsidR="00315C0B">
              <w:rPr>
                <w:sz w:val="26"/>
                <w:szCs w:val="26"/>
                <w:lang w:eastAsia="en-US"/>
              </w:rPr>
              <w:t xml:space="preserve"> (по согласованию)</w:t>
            </w:r>
          </w:p>
          <w:p w:rsidR="00470262" w:rsidRDefault="00470262" w:rsidP="00470262">
            <w:pPr>
              <w:autoSpaceDE w:val="0"/>
              <w:autoSpaceDN w:val="0"/>
              <w:adjustRightInd w:val="0"/>
              <w:spacing w:line="276" w:lineRule="auto"/>
              <w:rPr>
                <w:sz w:val="26"/>
                <w:szCs w:val="26"/>
                <w:lang w:eastAsia="en-US"/>
              </w:rPr>
            </w:pPr>
          </w:p>
          <w:p w:rsidR="00470262" w:rsidRPr="0082562D" w:rsidRDefault="00470262" w:rsidP="00470262">
            <w:pPr>
              <w:autoSpaceDE w:val="0"/>
              <w:autoSpaceDN w:val="0"/>
              <w:adjustRightInd w:val="0"/>
              <w:spacing w:line="276" w:lineRule="auto"/>
              <w:rPr>
                <w:sz w:val="26"/>
                <w:szCs w:val="26"/>
                <w:lang w:eastAsia="en-US"/>
              </w:rPr>
            </w:pPr>
            <w:r w:rsidRPr="0082562D">
              <w:rPr>
                <w:sz w:val="26"/>
                <w:szCs w:val="26"/>
                <w:lang w:eastAsia="en-US"/>
              </w:rPr>
              <w:t>-начальник  управления сельског</w:t>
            </w:r>
            <w:r>
              <w:rPr>
                <w:sz w:val="26"/>
                <w:szCs w:val="26"/>
                <w:lang w:eastAsia="en-US"/>
              </w:rPr>
              <w:t>о хозяйства администрации Вознесенского муниципального округа</w:t>
            </w:r>
          </w:p>
          <w:p w:rsidR="00470262" w:rsidRPr="0082562D" w:rsidRDefault="00470262" w:rsidP="00470262">
            <w:pPr>
              <w:autoSpaceDE w:val="0"/>
              <w:autoSpaceDN w:val="0"/>
              <w:adjustRightInd w:val="0"/>
              <w:spacing w:line="276" w:lineRule="auto"/>
              <w:rPr>
                <w:sz w:val="26"/>
                <w:szCs w:val="26"/>
                <w:lang w:eastAsia="en-US"/>
              </w:rPr>
            </w:pPr>
          </w:p>
          <w:p w:rsidR="00470262" w:rsidRPr="0082562D" w:rsidRDefault="00470262" w:rsidP="00470262">
            <w:pPr>
              <w:autoSpaceDE w:val="0"/>
              <w:autoSpaceDN w:val="0"/>
              <w:adjustRightInd w:val="0"/>
              <w:spacing w:line="276" w:lineRule="auto"/>
              <w:rPr>
                <w:sz w:val="26"/>
                <w:szCs w:val="26"/>
                <w:lang w:eastAsia="en-US"/>
              </w:rPr>
            </w:pPr>
            <w:r w:rsidRPr="0082562D">
              <w:rPr>
                <w:sz w:val="26"/>
                <w:szCs w:val="26"/>
                <w:lang w:eastAsia="en-US"/>
              </w:rPr>
              <w:t>- начальник финансового</w:t>
            </w:r>
            <w:r>
              <w:rPr>
                <w:sz w:val="26"/>
                <w:szCs w:val="26"/>
                <w:lang w:eastAsia="en-US"/>
              </w:rPr>
              <w:t xml:space="preserve"> управления администрации Вознесенского муниципального округа</w:t>
            </w:r>
            <w:r w:rsidR="00315C0B">
              <w:rPr>
                <w:sz w:val="26"/>
                <w:szCs w:val="26"/>
                <w:lang w:eastAsia="en-US"/>
              </w:rPr>
              <w:t xml:space="preserve"> </w:t>
            </w:r>
          </w:p>
          <w:p w:rsidR="00470262" w:rsidRDefault="00470262" w:rsidP="00470262">
            <w:pPr>
              <w:spacing w:line="276" w:lineRule="auto"/>
              <w:rPr>
                <w:sz w:val="26"/>
                <w:szCs w:val="26"/>
                <w:lang w:eastAsia="en-US"/>
              </w:rPr>
            </w:pPr>
          </w:p>
          <w:p w:rsidR="00382721" w:rsidRDefault="00382721" w:rsidP="00470262">
            <w:pPr>
              <w:spacing w:line="276" w:lineRule="auto"/>
              <w:rPr>
                <w:sz w:val="26"/>
                <w:szCs w:val="26"/>
                <w:lang w:eastAsia="en-US"/>
              </w:rPr>
            </w:pPr>
          </w:p>
          <w:p w:rsidR="00470262" w:rsidRPr="0082562D" w:rsidRDefault="00470262" w:rsidP="00470262">
            <w:pPr>
              <w:spacing w:line="276" w:lineRule="auto"/>
              <w:rPr>
                <w:sz w:val="26"/>
                <w:szCs w:val="26"/>
                <w:lang w:eastAsia="en-US"/>
              </w:rPr>
            </w:pPr>
            <w:r w:rsidRPr="0082562D">
              <w:rPr>
                <w:sz w:val="26"/>
                <w:szCs w:val="26"/>
                <w:lang w:eastAsia="en-US"/>
              </w:rPr>
              <w:t>- начальник сектора по правовым вопросам и   кадра</w:t>
            </w:r>
            <w:r>
              <w:rPr>
                <w:sz w:val="26"/>
                <w:szCs w:val="26"/>
                <w:lang w:eastAsia="en-US"/>
              </w:rPr>
              <w:t>м администрации Вознесенского муниципального округа</w:t>
            </w:r>
          </w:p>
          <w:p w:rsidR="00470262" w:rsidRPr="0082562D" w:rsidRDefault="00470262" w:rsidP="00470262">
            <w:pPr>
              <w:spacing w:line="276" w:lineRule="auto"/>
              <w:rPr>
                <w:sz w:val="26"/>
                <w:szCs w:val="26"/>
                <w:lang w:eastAsia="en-US"/>
              </w:rPr>
            </w:pPr>
          </w:p>
          <w:p w:rsidR="00470262" w:rsidRPr="0082562D" w:rsidRDefault="00470262" w:rsidP="00470262">
            <w:pPr>
              <w:spacing w:line="276" w:lineRule="auto"/>
              <w:rPr>
                <w:sz w:val="26"/>
                <w:szCs w:val="26"/>
                <w:lang w:eastAsia="en-US"/>
              </w:rPr>
            </w:pPr>
            <w:r w:rsidRPr="0082562D">
              <w:rPr>
                <w:sz w:val="26"/>
                <w:szCs w:val="26"/>
                <w:lang w:eastAsia="en-US"/>
              </w:rPr>
              <w:lastRenderedPageBreak/>
              <w:t xml:space="preserve">- директор Агентства по развитию системы гарантий и </w:t>
            </w:r>
            <w:proofErr w:type="spellStart"/>
            <w:r w:rsidRPr="0082562D">
              <w:rPr>
                <w:sz w:val="26"/>
                <w:szCs w:val="26"/>
                <w:lang w:eastAsia="en-US"/>
              </w:rPr>
              <w:t>Микрокредитной</w:t>
            </w:r>
            <w:proofErr w:type="spellEnd"/>
            <w:r w:rsidRPr="0082562D">
              <w:rPr>
                <w:sz w:val="26"/>
                <w:szCs w:val="26"/>
                <w:lang w:eastAsia="en-US"/>
              </w:rPr>
              <w:t xml:space="preserve">  компании для субъектов малого и среднего предпринимательства Нижегоро</w:t>
            </w:r>
            <w:r w:rsidR="00315C0B">
              <w:rPr>
                <w:sz w:val="26"/>
                <w:szCs w:val="26"/>
                <w:lang w:eastAsia="en-US"/>
              </w:rPr>
              <w:t>дской области (по согласованию)</w:t>
            </w:r>
          </w:p>
          <w:p w:rsidR="00470262" w:rsidRDefault="00470262" w:rsidP="00470262">
            <w:pPr>
              <w:spacing w:line="276" w:lineRule="auto"/>
              <w:rPr>
                <w:sz w:val="26"/>
                <w:szCs w:val="26"/>
                <w:lang w:eastAsia="en-US"/>
              </w:rPr>
            </w:pPr>
          </w:p>
          <w:p w:rsidR="00470262" w:rsidRPr="0082562D" w:rsidRDefault="00470262" w:rsidP="00470262">
            <w:pPr>
              <w:spacing w:line="276" w:lineRule="auto"/>
              <w:rPr>
                <w:sz w:val="26"/>
                <w:szCs w:val="26"/>
                <w:lang w:eastAsia="en-US"/>
              </w:rPr>
            </w:pPr>
            <w:r w:rsidRPr="0082562D">
              <w:rPr>
                <w:sz w:val="26"/>
                <w:szCs w:val="26"/>
                <w:lang w:eastAsia="en-US"/>
              </w:rPr>
              <w:t>- директор ГКУ НО «Агентство по развитию производства, кооперации и конкуренции» (по согласова</w:t>
            </w:r>
            <w:r w:rsidR="00315C0B">
              <w:rPr>
                <w:sz w:val="26"/>
                <w:szCs w:val="26"/>
                <w:lang w:eastAsia="en-US"/>
              </w:rPr>
              <w:t>нию)</w:t>
            </w:r>
          </w:p>
          <w:p w:rsidR="00470262" w:rsidRPr="0082562D" w:rsidRDefault="00470262" w:rsidP="00470262">
            <w:pPr>
              <w:spacing w:line="276" w:lineRule="auto"/>
              <w:rPr>
                <w:sz w:val="26"/>
                <w:szCs w:val="26"/>
                <w:lang w:eastAsia="en-US"/>
              </w:rPr>
            </w:pPr>
          </w:p>
        </w:tc>
      </w:tr>
      <w:tr w:rsidR="00470262" w:rsidRPr="0082562D" w:rsidTr="00470262">
        <w:tc>
          <w:tcPr>
            <w:tcW w:w="3298" w:type="dxa"/>
            <w:gridSpan w:val="2"/>
          </w:tcPr>
          <w:p w:rsidR="00382721" w:rsidRDefault="00470262" w:rsidP="00382721">
            <w:pPr>
              <w:widowControl w:val="0"/>
              <w:autoSpaceDE w:val="0"/>
              <w:autoSpaceDN w:val="0"/>
              <w:adjustRightInd w:val="0"/>
              <w:spacing w:line="276" w:lineRule="auto"/>
              <w:jc w:val="center"/>
              <w:rPr>
                <w:sz w:val="26"/>
                <w:szCs w:val="26"/>
                <w:lang w:eastAsia="en-US"/>
              </w:rPr>
            </w:pPr>
            <w:proofErr w:type="spellStart"/>
            <w:r w:rsidRPr="0082562D">
              <w:rPr>
                <w:sz w:val="26"/>
                <w:szCs w:val="26"/>
                <w:lang w:eastAsia="en-US"/>
              </w:rPr>
              <w:lastRenderedPageBreak/>
              <w:t>Юртова</w:t>
            </w:r>
            <w:proofErr w:type="spellEnd"/>
          </w:p>
          <w:p w:rsidR="00470262" w:rsidRPr="0082562D" w:rsidRDefault="00470262" w:rsidP="00382721">
            <w:pPr>
              <w:widowControl w:val="0"/>
              <w:autoSpaceDE w:val="0"/>
              <w:autoSpaceDN w:val="0"/>
              <w:adjustRightInd w:val="0"/>
              <w:spacing w:line="276" w:lineRule="auto"/>
              <w:jc w:val="center"/>
              <w:rPr>
                <w:sz w:val="26"/>
                <w:szCs w:val="26"/>
                <w:lang w:eastAsia="en-US"/>
              </w:rPr>
            </w:pPr>
            <w:r w:rsidRPr="0082562D">
              <w:rPr>
                <w:sz w:val="26"/>
                <w:szCs w:val="26"/>
                <w:lang w:eastAsia="en-US"/>
              </w:rPr>
              <w:t>Анна Алексеевна</w:t>
            </w:r>
          </w:p>
          <w:p w:rsidR="00470262" w:rsidRPr="0082562D" w:rsidRDefault="00470262" w:rsidP="00470262">
            <w:pPr>
              <w:widowControl w:val="0"/>
              <w:autoSpaceDE w:val="0"/>
              <w:autoSpaceDN w:val="0"/>
              <w:adjustRightInd w:val="0"/>
              <w:spacing w:line="276" w:lineRule="auto"/>
              <w:rPr>
                <w:sz w:val="26"/>
                <w:szCs w:val="26"/>
                <w:lang w:eastAsia="en-US"/>
              </w:rPr>
            </w:pPr>
          </w:p>
        </w:tc>
        <w:tc>
          <w:tcPr>
            <w:tcW w:w="6591" w:type="dxa"/>
          </w:tcPr>
          <w:p w:rsidR="00470262" w:rsidRPr="0082562D" w:rsidRDefault="00470262" w:rsidP="00470262">
            <w:pPr>
              <w:widowControl w:val="0"/>
              <w:autoSpaceDE w:val="0"/>
              <w:autoSpaceDN w:val="0"/>
              <w:adjustRightInd w:val="0"/>
              <w:spacing w:line="276" w:lineRule="auto"/>
              <w:rPr>
                <w:sz w:val="26"/>
                <w:szCs w:val="26"/>
                <w:lang w:eastAsia="en-US"/>
              </w:rPr>
            </w:pPr>
            <w:r w:rsidRPr="0082562D">
              <w:rPr>
                <w:sz w:val="26"/>
                <w:szCs w:val="26"/>
                <w:lang w:eastAsia="en-US"/>
              </w:rPr>
              <w:t xml:space="preserve">- </w:t>
            </w:r>
            <w:r>
              <w:rPr>
                <w:sz w:val="26"/>
                <w:szCs w:val="26"/>
                <w:lang w:eastAsia="en-US"/>
              </w:rPr>
              <w:t xml:space="preserve">начальник сектора </w:t>
            </w:r>
            <w:r w:rsidRPr="0082562D">
              <w:rPr>
                <w:sz w:val="26"/>
                <w:szCs w:val="26"/>
                <w:lang w:eastAsia="en-US"/>
              </w:rPr>
              <w:t xml:space="preserve"> экономики, </w:t>
            </w:r>
            <w:r>
              <w:rPr>
                <w:sz w:val="26"/>
                <w:szCs w:val="26"/>
                <w:lang w:eastAsia="en-US"/>
              </w:rPr>
              <w:t>инвестиции и туризма отдела экономики</w:t>
            </w:r>
            <w:r w:rsidRPr="0082562D">
              <w:rPr>
                <w:sz w:val="26"/>
                <w:szCs w:val="26"/>
                <w:lang w:eastAsia="en-US"/>
              </w:rPr>
              <w:t xml:space="preserve"> </w:t>
            </w:r>
            <w:r>
              <w:rPr>
                <w:sz w:val="26"/>
                <w:szCs w:val="26"/>
                <w:lang w:eastAsia="en-US"/>
              </w:rPr>
              <w:t>администрации Вознесенского муниципального округа</w:t>
            </w:r>
          </w:p>
          <w:p w:rsidR="00470262" w:rsidRPr="0082562D" w:rsidRDefault="00470262" w:rsidP="00470262">
            <w:pPr>
              <w:widowControl w:val="0"/>
              <w:autoSpaceDE w:val="0"/>
              <w:autoSpaceDN w:val="0"/>
              <w:adjustRightInd w:val="0"/>
              <w:spacing w:line="276" w:lineRule="auto"/>
              <w:rPr>
                <w:sz w:val="26"/>
                <w:szCs w:val="26"/>
                <w:lang w:eastAsia="en-US"/>
              </w:rPr>
            </w:pPr>
          </w:p>
        </w:tc>
      </w:tr>
    </w:tbl>
    <w:p w:rsidR="00470262" w:rsidRDefault="00470262" w:rsidP="00470262">
      <w:pPr>
        <w:widowControl w:val="0"/>
        <w:autoSpaceDE w:val="0"/>
        <w:autoSpaceDN w:val="0"/>
        <w:adjustRightInd w:val="0"/>
        <w:jc w:val="both"/>
        <w:rPr>
          <w:sz w:val="26"/>
          <w:szCs w:val="26"/>
        </w:rPr>
      </w:pPr>
    </w:p>
    <w:p w:rsidR="00470262" w:rsidRDefault="00470262" w:rsidP="00470262">
      <w:pPr>
        <w:widowControl w:val="0"/>
        <w:autoSpaceDE w:val="0"/>
        <w:autoSpaceDN w:val="0"/>
        <w:adjustRightInd w:val="0"/>
        <w:jc w:val="both"/>
        <w:rPr>
          <w:sz w:val="26"/>
          <w:szCs w:val="26"/>
        </w:rPr>
      </w:pPr>
    </w:p>
    <w:p w:rsidR="00470262" w:rsidRDefault="00470262" w:rsidP="00332F6E">
      <w:pPr>
        <w:widowControl w:val="0"/>
        <w:autoSpaceDE w:val="0"/>
        <w:autoSpaceDN w:val="0"/>
        <w:adjustRightInd w:val="0"/>
        <w:outlineLvl w:val="0"/>
        <w:rPr>
          <w:sz w:val="26"/>
          <w:szCs w:val="26"/>
        </w:rPr>
      </w:pPr>
    </w:p>
    <w:p w:rsidR="00C04889" w:rsidRDefault="00C04889"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470262" w:rsidRDefault="00470262" w:rsidP="00332F6E">
      <w:pPr>
        <w:widowControl w:val="0"/>
        <w:autoSpaceDE w:val="0"/>
        <w:autoSpaceDN w:val="0"/>
        <w:adjustRightInd w:val="0"/>
        <w:outlineLvl w:val="0"/>
        <w:rPr>
          <w:sz w:val="26"/>
          <w:szCs w:val="26"/>
        </w:rPr>
      </w:pPr>
    </w:p>
    <w:p w:rsidR="00351281" w:rsidRPr="00D2798C" w:rsidRDefault="00392AD0" w:rsidP="005F74E0">
      <w:pPr>
        <w:widowControl w:val="0"/>
        <w:autoSpaceDE w:val="0"/>
        <w:autoSpaceDN w:val="0"/>
        <w:adjustRightInd w:val="0"/>
        <w:ind w:left="5100"/>
        <w:jc w:val="right"/>
        <w:outlineLvl w:val="0"/>
      </w:pPr>
      <w:r w:rsidRPr="00D2798C">
        <w:t>Приложение 1</w:t>
      </w:r>
    </w:p>
    <w:p w:rsidR="00351281" w:rsidRPr="00D2798C" w:rsidRDefault="00351281" w:rsidP="005F74E0">
      <w:pPr>
        <w:widowControl w:val="0"/>
        <w:autoSpaceDE w:val="0"/>
        <w:autoSpaceDN w:val="0"/>
        <w:adjustRightInd w:val="0"/>
        <w:ind w:left="5100"/>
        <w:jc w:val="right"/>
        <w:outlineLvl w:val="0"/>
      </w:pPr>
      <w:r w:rsidRPr="00D2798C">
        <w:t xml:space="preserve">к Порядку субсидирования части затрат субъектов малого </w:t>
      </w:r>
      <w:r w:rsidR="009C13B6" w:rsidRPr="00D2798C">
        <w:t xml:space="preserve">и среднего </w:t>
      </w:r>
      <w:r w:rsidRPr="00D2798C">
        <w:t>предпринимательства, связанных с приобретением оборудования</w:t>
      </w:r>
      <w:r w:rsidR="00C67A7C" w:rsidRPr="00D2798C">
        <w:t>,</w:t>
      </w:r>
      <w:r w:rsidRPr="00D2798C">
        <w:t xml:space="preserve"> в целях создания и (или) развития, и (или) модернизации производства товаров (работ, услуг)</w:t>
      </w:r>
    </w:p>
    <w:p w:rsidR="00351281" w:rsidRPr="00D2798C" w:rsidRDefault="00351281" w:rsidP="00351281">
      <w:pPr>
        <w:widowControl w:val="0"/>
        <w:autoSpaceDE w:val="0"/>
        <w:autoSpaceDN w:val="0"/>
        <w:adjustRightInd w:val="0"/>
        <w:ind w:left="5100"/>
        <w:outlineLvl w:val="0"/>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r w:rsidRPr="00A15475">
        <w:rPr>
          <w:sz w:val="26"/>
          <w:szCs w:val="26"/>
        </w:rPr>
        <w:t>ТИТУЛЬНЫЙ ЛИСТ</w:t>
      </w: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b/>
          <w:sz w:val="26"/>
          <w:szCs w:val="26"/>
        </w:rPr>
      </w:pPr>
      <w:r w:rsidRPr="00A15475">
        <w:rPr>
          <w:b/>
          <w:sz w:val="26"/>
          <w:szCs w:val="26"/>
        </w:rPr>
        <w:t xml:space="preserve">заявка на конкурсный отбор </w:t>
      </w:r>
    </w:p>
    <w:p w:rsidR="00351281" w:rsidRPr="00A15475" w:rsidRDefault="00351281" w:rsidP="00351281">
      <w:pPr>
        <w:pStyle w:val="a4"/>
        <w:spacing w:before="0" w:beforeAutospacing="0" w:after="0" w:afterAutospacing="0"/>
        <w:ind w:firstLine="709"/>
        <w:jc w:val="center"/>
        <w:rPr>
          <w:b/>
          <w:sz w:val="26"/>
          <w:szCs w:val="26"/>
        </w:rPr>
      </w:pPr>
      <w:r w:rsidRPr="00A15475">
        <w:rPr>
          <w:b/>
          <w:sz w:val="26"/>
          <w:szCs w:val="26"/>
        </w:rPr>
        <w:t xml:space="preserve">о предоставлении субсидии на возмещение части затрат субъектов малого </w:t>
      </w:r>
      <w:r w:rsidR="009C13B6">
        <w:rPr>
          <w:b/>
          <w:sz w:val="26"/>
          <w:szCs w:val="26"/>
        </w:rPr>
        <w:t xml:space="preserve">и среднего </w:t>
      </w:r>
      <w:r w:rsidRPr="00A15475">
        <w:rPr>
          <w:b/>
          <w:sz w:val="26"/>
          <w:szCs w:val="26"/>
        </w:rPr>
        <w:t>предпринимательства, связанных с приобретением оборудования</w:t>
      </w:r>
      <w:r w:rsidR="00C67A7C">
        <w:rPr>
          <w:b/>
          <w:sz w:val="26"/>
          <w:szCs w:val="26"/>
        </w:rPr>
        <w:t xml:space="preserve">, </w:t>
      </w:r>
      <w:r w:rsidRPr="00A15475">
        <w:rPr>
          <w:b/>
          <w:sz w:val="26"/>
          <w:szCs w:val="26"/>
        </w:rPr>
        <w:t>в целях создания и (или) развития, и (или) модернизации производства товаров (работ, услуг)</w:t>
      </w:r>
    </w:p>
    <w:p w:rsidR="00351281" w:rsidRPr="00A15475" w:rsidRDefault="00351281" w:rsidP="00351281">
      <w:pPr>
        <w:pStyle w:val="a4"/>
        <w:spacing w:before="0" w:beforeAutospacing="0" w:after="0" w:afterAutospacing="0"/>
        <w:ind w:firstLine="709"/>
        <w:jc w:val="center"/>
        <w:rPr>
          <w:b/>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r w:rsidRPr="00A15475">
        <w:rPr>
          <w:sz w:val="26"/>
          <w:szCs w:val="26"/>
        </w:rPr>
        <w:t>____________________________________________________________</w:t>
      </w:r>
    </w:p>
    <w:p w:rsidR="00351281" w:rsidRPr="00A15475" w:rsidRDefault="00351281" w:rsidP="001D05D5">
      <w:pPr>
        <w:pStyle w:val="a4"/>
        <w:spacing w:before="0" w:beforeAutospacing="0" w:after="0" w:afterAutospacing="0"/>
        <w:ind w:firstLine="709"/>
        <w:jc w:val="center"/>
        <w:rPr>
          <w:sz w:val="26"/>
          <w:szCs w:val="26"/>
        </w:rPr>
      </w:pPr>
      <w:proofErr w:type="gramStart"/>
      <w:r w:rsidRPr="00A15475">
        <w:rPr>
          <w:sz w:val="26"/>
          <w:szCs w:val="26"/>
        </w:rPr>
        <w:t>(наименование, почтовый адрес, телефон заявите</w:t>
      </w:r>
      <w:r w:rsidR="001D05D5" w:rsidRPr="00A15475">
        <w:rPr>
          <w:sz w:val="26"/>
          <w:szCs w:val="26"/>
        </w:rPr>
        <w:t>ля</w:t>
      </w:r>
      <w:proofErr w:type="gramEnd"/>
    </w:p>
    <w:p w:rsidR="003457AC" w:rsidRPr="00A15475" w:rsidRDefault="003457AC"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ind w:firstLine="709"/>
        <w:jc w:val="center"/>
        <w:rPr>
          <w:sz w:val="26"/>
          <w:szCs w:val="26"/>
        </w:rPr>
      </w:pPr>
    </w:p>
    <w:p w:rsidR="00351281" w:rsidRPr="00A15475" w:rsidRDefault="00351281" w:rsidP="00351281">
      <w:pPr>
        <w:pStyle w:val="a4"/>
        <w:spacing w:before="0" w:beforeAutospacing="0" w:after="0" w:afterAutospacing="0"/>
        <w:jc w:val="center"/>
        <w:rPr>
          <w:sz w:val="26"/>
          <w:szCs w:val="26"/>
        </w:rPr>
      </w:pPr>
      <w:r w:rsidRPr="00A15475">
        <w:rPr>
          <w:sz w:val="26"/>
          <w:szCs w:val="26"/>
        </w:rPr>
        <w:t>20___ год</w:t>
      </w: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p w:rsidR="00520D6B" w:rsidRDefault="00520D6B" w:rsidP="00351281">
      <w:pPr>
        <w:pStyle w:val="a4"/>
        <w:spacing w:before="0" w:beforeAutospacing="0" w:after="0" w:afterAutospacing="0"/>
        <w:jc w:val="center"/>
        <w:rPr>
          <w:sz w:val="26"/>
          <w:szCs w:val="26"/>
        </w:rPr>
      </w:pPr>
    </w:p>
    <w:p w:rsidR="00A15475" w:rsidRDefault="00A15475" w:rsidP="00351281">
      <w:pPr>
        <w:pStyle w:val="a4"/>
        <w:spacing w:before="0" w:beforeAutospacing="0" w:after="0" w:afterAutospacing="0"/>
        <w:jc w:val="center"/>
        <w:rPr>
          <w:sz w:val="26"/>
          <w:szCs w:val="26"/>
        </w:rPr>
      </w:pPr>
    </w:p>
    <w:p w:rsidR="00A15475" w:rsidRDefault="00A15475" w:rsidP="00351281">
      <w:pPr>
        <w:pStyle w:val="a4"/>
        <w:spacing w:before="0" w:beforeAutospacing="0" w:after="0" w:afterAutospacing="0"/>
        <w:jc w:val="center"/>
        <w:rPr>
          <w:sz w:val="26"/>
          <w:szCs w:val="26"/>
        </w:rPr>
      </w:pPr>
    </w:p>
    <w:p w:rsidR="00A15475" w:rsidRPr="00A15475" w:rsidRDefault="00A15475" w:rsidP="00351281">
      <w:pPr>
        <w:pStyle w:val="a4"/>
        <w:spacing w:before="0" w:beforeAutospacing="0" w:after="0" w:afterAutospacing="0"/>
        <w:jc w:val="center"/>
        <w:rPr>
          <w:sz w:val="26"/>
          <w:szCs w:val="26"/>
        </w:rPr>
      </w:pPr>
    </w:p>
    <w:p w:rsidR="00520D6B" w:rsidRPr="00A15475" w:rsidRDefault="00520D6B" w:rsidP="00351281">
      <w:pPr>
        <w:pStyle w:val="a4"/>
        <w:spacing w:before="0" w:beforeAutospacing="0" w:after="0" w:afterAutospacing="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715"/>
      </w:tblGrid>
      <w:tr w:rsidR="006B4493" w:rsidRPr="00A15475" w:rsidTr="00486D5A">
        <w:tc>
          <w:tcPr>
            <w:tcW w:w="4700" w:type="dxa"/>
            <w:tcBorders>
              <w:top w:val="single" w:sz="4" w:space="0" w:color="auto"/>
              <w:left w:val="single" w:sz="4" w:space="0" w:color="auto"/>
              <w:bottom w:val="single" w:sz="4" w:space="0" w:color="auto"/>
              <w:right w:val="single" w:sz="4" w:space="0" w:color="auto"/>
            </w:tcBorders>
          </w:tcPr>
          <w:p w:rsidR="006B4493" w:rsidRPr="00A15475" w:rsidRDefault="006B4493" w:rsidP="005B4F32">
            <w:pPr>
              <w:widowControl w:val="0"/>
              <w:autoSpaceDE w:val="0"/>
              <w:autoSpaceDN w:val="0"/>
              <w:adjustRightInd w:val="0"/>
              <w:outlineLvl w:val="0"/>
              <w:rPr>
                <w:sz w:val="26"/>
                <w:szCs w:val="26"/>
              </w:rPr>
            </w:pPr>
          </w:p>
          <w:p w:rsidR="006B4493" w:rsidRPr="00A15475" w:rsidRDefault="006B4493" w:rsidP="005B4F32">
            <w:pPr>
              <w:widowControl w:val="0"/>
              <w:autoSpaceDE w:val="0"/>
              <w:autoSpaceDN w:val="0"/>
              <w:adjustRightInd w:val="0"/>
              <w:outlineLvl w:val="0"/>
              <w:rPr>
                <w:sz w:val="26"/>
                <w:szCs w:val="26"/>
              </w:rPr>
            </w:pPr>
            <w:r w:rsidRPr="00A15475">
              <w:rPr>
                <w:sz w:val="26"/>
                <w:szCs w:val="26"/>
              </w:rPr>
              <w:t>Рег. № ___________________________</w:t>
            </w:r>
          </w:p>
          <w:p w:rsidR="006B4493" w:rsidRPr="00A15475" w:rsidRDefault="006B4493" w:rsidP="005B4F32">
            <w:pPr>
              <w:widowControl w:val="0"/>
              <w:autoSpaceDE w:val="0"/>
              <w:autoSpaceDN w:val="0"/>
              <w:adjustRightInd w:val="0"/>
              <w:outlineLvl w:val="0"/>
              <w:rPr>
                <w:sz w:val="26"/>
                <w:szCs w:val="26"/>
              </w:rPr>
            </w:pPr>
            <w:r w:rsidRPr="00A15475">
              <w:rPr>
                <w:sz w:val="26"/>
                <w:szCs w:val="26"/>
              </w:rPr>
              <w:t>Дата    ___________________________</w:t>
            </w:r>
          </w:p>
          <w:p w:rsidR="006B4493" w:rsidRPr="00A15475" w:rsidRDefault="006B4493" w:rsidP="005B4F32">
            <w:pPr>
              <w:widowControl w:val="0"/>
              <w:autoSpaceDE w:val="0"/>
              <w:autoSpaceDN w:val="0"/>
              <w:adjustRightInd w:val="0"/>
              <w:outlineLvl w:val="0"/>
              <w:rPr>
                <w:sz w:val="26"/>
                <w:szCs w:val="26"/>
              </w:rPr>
            </w:pPr>
            <w:r w:rsidRPr="00A15475">
              <w:rPr>
                <w:sz w:val="26"/>
                <w:szCs w:val="26"/>
              </w:rPr>
              <w:t>Время ___________________________</w:t>
            </w:r>
          </w:p>
          <w:p w:rsidR="006B4493" w:rsidRPr="00A15475" w:rsidRDefault="006B4493" w:rsidP="005B4F32">
            <w:pPr>
              <w:widowControl w:val="0"/>
              <w:autoSpaceDE w:val="0"/>
              <w:autoSpaceDN w:val="0"/>
              <w:adjustRightInd w:val="0"/>
              <w:outlineLvl w:val="0"/>
              <w:rPr>
                <w:sz w:val="26"/>
                <w:szCs w:val="26"/>
              </w:rPr>
            </w:pPr>
            <w:r w:rsidRPr="00A15475">
              <w:rPr>
                <w:sz w:val="26"/>
                <w:szCs w:val="26"/>
              </w:rPr>
              <w:t>Подпись _________________________</w:t>
            </w:r>
          </w:p>
        </w:tc>
        <w:tc>
          <w:tcPr>
            <w:tcW w:w="5047" w:type="dxa"/>
            <w:tcBorders>
              <w:top w:val="nil"/>
              <w:left w:val="single" w:sz="4" w:space="0" w:color="auto"/>
              <w:bottom w:val="nil"/>
              <w:right w:val="nil"/>
            </w:tcBorders>
          </w:tcPr>
          <w:p w:rsidR="006B4493" w:rsidRPr="00D2798C" w:rsidRDefault="00392AD0" w:rsidP="005F74E0">
            <w:pPr>
              <w:widowControl w:val="0"/>
              <w:autoSpaceDE w:val="0"/>
              <w:autoSpaceDN w:val="0"/>
              <w:adjustRightInd w:val="0"/>
              <w:ind w:hanging="26"/>
              <w:jc w:val="right"/>
              <w:outlineLvl w:val="0"/>
            </w:pPr>
            <w:r w:rsidRPr="00D2798C">
              <w:t>Приложение 2</w:t>
            </w:r>
          </w:p>
          <w:p w:rsidR="006B4493" w:rsidRPr="00A15475" w:rsidRDefault="00526D49" w:rsidP="00C67A7C">
            <w:pPr>
              <w:widowControl w:val="0"/>
              <w:autoSpaceDE w:val="0"/>
              <w:autoSpaceDN w:val="0"/>
              <w:adjustRightInd w:val="0"/>
              <w:jc w:val="right"/>
              <w:outlineLvl w:val="0"/>
              <w:rPr>
                <w:sz w:val="26"/>
                <w:szCs w:val="26"/>
              </w:rPr>
            </w:pPr>
            <w:r w:rsidRPr="00D2798C">
              <w:t>к Порядку субсидирования части затрат субъектов малого</w:t>
            </w:r>
            <w:r w:rsidR="009C13B6" w:rsidRPr="00D2798C">
              <w:t xml:space="preserve"> и среднего </w:t>
            </w:r>
            <w:r w:rsidRPr="00D2798C">
              <w:t xml:space="preserve"> предпринимательства, связанн</w:t>
            </w:r>
            <w:r w:rsidR="00C67A7C" w:rsidRPr="00D2798C">
              <w:t>ых с приобретением оборудования,</w:t>
            </w:r>
            <w:r w:rsidRPr="00D2798C">
              <w:t xml:space="preserve"> в целях создания и (или) развития, и (или) модернизации производства товаров (работ, услуг)</w:t>
            </w:r>
          </w:p>
        </w:tc>
      </w:tr>
    </w:tbl>
    <w:p w:rsidR="006B4493" w:rsidRPr="00A15475" w:rsidRDefault="006B4493" w:rsidP="006B4493">
      <w:pPr>
        <w:widowControl w:val="0"/>
        <w:autoSpaceDE w:val="0"/>
        <w:autoSpaceDN w:val="0"/>
        <w:adjustRightInd w:val="0"/>
        <w:outlineLvl w:val="0"/>
        <w:rPr>
          <w:sz w:val="26"/>
          <w:szCs w:val="26"/>
        </w:rPr>
      </w:pPr>
    </w:p>
    <w:p w:rsidR="006B4493" w:rsidRPr="00A15475" w:rsidRDefault="006B4493" w:rsidP="00351281">
      <w:pPr>
        <w:pStyle w:val="ConsPlusNonformat"/>
        <w:jc w:val="right"/>
        <w:rPr>
          <w:rFonts w:ascii="Times New Roman" w:hAnsi="Times New Roman" w:cs="Times New Roman"/>
          <w:sz w:val="26"/>
          <w:szCs w:val="26"/>
        </w:rPr>
      </w:pPr>
      <w:r w:rsidRPr="00A15475">
        <w:rPr>
          <w:rFonts w:ascii="Times New Roman" w:hAnsi="Times New Roman" w:cs="Times New Roman"/>
          <w:sz w:val="26"/>
          <w:szCs w:val="26"/>
        </w:rPr>
        <w:t xml:space="preserve">                                     В </w:t>
      </w:r>
      <w:r w:rsidR="00351281" w:rsidRPr="00A15475">
        <w:rPr>
          <w:rFonts w:ascii="Times New Roman" w:hAnsi="Times New Roman" w:cs="Times New Roman"/>
          <w:sz w:val="26"/>
          <w:szCs w:val="26"/>
        </w:rPr>
        <w:t xml:space="preserve">администрацию </w:t>
      </w:r>
    </w:p>
    <w:p w:rsidR="00351281" w:rsidRPr="00A15475" w:rsidRDefault="00351281" w:rsidP="00351281">
      <w:pPr>
        <w:pStyle w:val="ConsPlusNonformat"/>
        <w:jc w:val="right"/>
        <w:rPr>
          <w:rFonts w:ascii="Times New Roman" w:hAnsi="Times New Roman" w:cs="Times New Roman"/>
          <w:sz w:val="26"/>
          <w:szCs w:val="26"/>
        </w:rPr>
      </w:pPr>
      <w:r w:rsidRPr="00A15475">
        <w:rPr>
          <w:rFonts w:ascii="Times New Roman" w:hAnsi="Times New Roman" w:cs="Times New Roman"/>
          <w:sz w:val="26"/>
          <w:szCs w:val="26"/>
        </w:rPr>
        <w:t>Воз</w:t>
      </w:r>
      <w:r w:rsidR="00E31505">
        <w:rPr>
          <w:rFonts w:ascii="Times New Roman" w:hAnsi="Times New Roman" w:cs="Times New Roman"/>
          <w:sz w:val="26"/>
          <w:szCs w:val="26"/>
        </w:rPr>
        <w:t>несенского муниципального округа</w:t>
      </w:r>
    </w:p>
    <w:p w:rsidR="00351281" w:rsidRPr="00A15475" w:rsidRDefault="00351281" w:rsidP="00351281">
      <w:pPr>
        <w:pStyle w:val="ConsPlusNonformat"/>
        <w:jc w:val="right"/>
        <w:rPr>
          <w:rFonts w:ascii="Times New Roman" w:hAnsi="Times New Roman" w:cs="Times New Roman"/>
          <w:sz w:val="26"/>
          <w:szCs w:val="26"/>
        </w:rPr>
      </w:pPr>
      <w:r w:rsidRPr="00A15475">
        <w:rPr>
          <w:rFonts w:ascii="Times New Roman" w:hAnsi="Times New Roman" w:cs="Times New Roman"/>
          <w:sz w:val="26"/>
          <w:szCs w:val="26"/>
        </w:rPr>
        <w:t>Нижегородской области</w:t>
      </w:r>
    </w:p>
    <w:p w:rsidR="00351281" w:rsidRPr="00A15475" w:rsidRDefault="00351281" w:rsidP="00351281">
      <w:pPr>
        <w:pStyle w:val="ConsPlusNonformat"/>
        <w:jc w:val="right"/>
        <w:rPr>
          <w:rFonts w:ascii="Times New Roman" w:hAnsi="Times New Roman" w:cs="Times New Roman"/>
          <w:sz w:val="26"/>
          <w:szCs w:val="26"/>
        </w:rPr>
      </w:pPr>
    </w:p>
    <w:p w:rsidR="006B4493" w:rsidRPr="00A15475" w:rsidRDefault="006B4493" w:rsidP="006B4493">
      <w:pPr>
        <w:jc w:val="center"/>
        <w:rPr>
          <w:b/>
          <w:sz w:val="26"/>
          <w:szCs w:val="26"/>
        </w:rPr>
      </w:pPr>
      <w:r w:rsidRPr="00A15475">
        <w:rPr>
          <w:b/>
          <w:sz w:val="26"/>
          <w:szCs w:val="26"/>
        </w:rPr>
        <w:t xml:space="preserve">ЗАЯВЛЕНИЕ </w:t>
      </w:r>
    </w:p>
    <w:p w:rsidR="006B4493" w:rsidRPr="00A15475" w:rsidRDefault="006B4493" w:rsidP="006B4493">
      <w:pPr>
        <w:jc w:val="center"/>
        <w:rPr>
          <w:b/>
          <w:sz w:val="26"/>
          <w:szCs w:val="26"/>
        </w:rPr>
      </w:pPr>
      <w:r w:rsidRPr="00A15475">
        <w:rPr>
          <w:b/>
          <w:sz w:val="26"/>
          <w:szCs w:val="26"/>
        </w:rPr>
        <w:t>на предоставление субсидии</w:t>
      </w:r>
    </w:p>
    <w:p w:rsidR="006B4493" w:rsidRPr="00A15475" w:rsidRDefault="006B4493" w:rsidP="006B4493">
      <w:pPr>
        <w:jc w:val="both"/>
        <w:rPr>
          <w:b/>
          <w:sz w:val="26"/>
          <w:szCs w:val="26"/>
        </w:rPr>
      </w:pPr>
    </w:p>
    <w:p w:rsidR="006B4493" w:rsidRPr="00A15475" w:rsidRDefault="006B4493" w:rsidP="006B4493">
      <w:pPr>
        <w:rPr>
          <w:sz w:val="26"/>
          <w:szCs w:val="26"/>
        </w:rPr>
      </w:pPr>
      <w:r w:rsidRPr="00A15475">
        <w:rPr>
          <w:sz w:val="26"/>
          <w:szCs w:val="26"/>
        </w:rPr>
        <w:t xml:space="preserve">Прошу предоставить субсидию </w:t>
      </w:r>
    </w:p>
    <w:p w:rsidR="006B4493" w:rsidRPr="00A15475" w:rsidRDefault="006B4493" w:rsidP="006B4493">
      <w:pPr>
        <w:rPr>
          <w:sz w:val="26"/>
          <w:szCs w:val="26"/>
        </w:rPr>
      </w:pPr>
    </w:p>
    <w:p w:rsidR="006B4493" w:rsidRPr="00A15475" w:rsidRDefault="006B4493" w:rsidP="006B4493">
      <w:pPr>
        <w:rPr>
          <w:sz w:val="26"/>
          <w:szCs w:val="26"/>
        </w:rPr>
      </w:pPr>
      <w:r w:rsidRPr="00A15475">
        <w:rPr>
          <w:sz w:val="26"/>
          <w:szCs w:val="26"/>
        </w:rPr>
        <w:t>_____________________________________________________________________</w:t>
      </w:r>
    </w:p>
    <w:p w:rsidR="006B4493" w:rsidRPr="00A15475" w:rsidRDefault="006B4493" w:rsidP="006B4493">
      <w:pPr>
        <w:jc w:val="center"/>
        <w:rPr>
          <w:sz w:val="26"/>
          <w:szCs w:val="26"/>
        </w:rPr>
      </w:pPr>
      <w:r w:rsidRPr="00A15475">
        <w:rPr>
          <w:sz w:val="26"/>
          <w:szCs w:val="26"/>
        </w:rPr>
        <w:t xml:space="preserve">(полное наименование субъекта малого  </w:t>
      </w:r>
      <w:r w:rsidR="009C13B6">
        <w:rPr>
          <w:sz w:val="26"/>
          <w:szCs w:val="26"/>
        </w:rPr>
        <w:t>и среднего</w:t>
      </w:r>
      <w:r w:rsidRPr="00A15475">
        <w:rPr>
          <w:sz w:val="26"/>
          <w:szCs w:val="26"/>
        </w:rPr>
        <w:t xml:space="preserve"> предпринимательства)</w:t>
      </w:r>
    </w:p>
    <w:p w:rsidR="006B4493" w:rsidRPr="00A15475" w:rsidRDefault="006B4493" w:rsidP="00C04889">
      <w:pPr>
        <w:rPr>
          <w:sz w:val="26"/>
          <w:szCs w:val="26"/>
        </w:rPr>
      </w:pPr>
    </w:p>
    <w:p w:rsidR="006B4493" w:rsidRPr="00A15475" w:rsidRDefault="00164BB7" w:rsidP="00486D5A">
      <w:pPr>
        <w:widowControl w:val="0"/>
        <w:autoSpaceDE w:val="0"/>
        <w:autoSpaceDN w:val="0"/>
        <w:adjustRightInd w:val="0"/>
        <w:jc w:val="both"/>
        <w:rPr>
          <w:sz w:val="26"/>
          <w:szCs w:val="26"/>
        </w:rPr>
      </w:pPr>
      <w:r w:rsidRPr="00A15475">
        <w:rPr>
          <w:sz w:val="26"/>
          <w:szCs w:val="26"/>
        </w:rPr>
        <w:t>на возмещение субъектам малого и среднего предпринимательства затр</w:t>
      </w:r>
      <w:r w:rsidR="00C67A7C">
        <w:rPr>
          <w:sz w:val="26"/>
          <w:szCs w:val="26"/>
        </w:rPr>
        <w:t xml:space="preserve">ат на приобретение оборудования, </w:t>
      </w:r>
      <w:r w:rsidRPr="00A15475">
        <w:rPr>
          <w:sz w:val="26"/>
          <w:szCs w:val="26"/>
        </w:rPr>
        <w:t>в целях создания и (или) развития, и (или) модернизации производства товаров (работ, услуг)</w:t>
      </w:r>
    </w:p>
    <w:p w:rsidR="006B4493" w:rsidRPr="00A15475" w:rsidRDefault="006B4493" w:rsidP="00486D5A">
      <w:pPr>
        <w:keepNext/>
        <w:spacing w:line="360" w:lineRule="exact"/>
        <w:outlineLvl w:val="0"/>
        <w:rPr>
          <w:sz w:val="26"/>
          <w:szCs w:val="26"/>
        </w:rPr>
      </w:pPr>
      <w:r w:rsidRPr="00A15475">
        <w:rPr>
          <w:sz w:val="26"/>
          <w:szCs w:val="26"/>
        </w:rPr>
        <w:t>ОГРН________</w:t>
      </w:r>
      <w:r w:rsidR="00351281" w:rsidRPr="00A15475">
        <w:rPr>
          <w:sz w:val="26"/>
          <w:szCs w:val="26"/>
        </w:rPr>
        <w:t>________________________________</w:t>
      </w:r>
      <w:r w:rsidRPr="00A15475">
        <w:rPr>
          <w:sz w:val="26"/>
          <w:szCs w:val="26"/>
        </w:rPr>
        <w:t>_____________________________________</w:t>
      </w:r>
    </w:p>
    <w:p w:rsidR="006B4493" w:rsidRPr="00A15475" w:rsidRDefault="006B4493" w:rsidP="00486D5A">
      <w:pPr>
        <w:keepNext/>
        <w:spacing w:line="360" w:lineRule="exact"/>
        <w:outlineLvl w:val="0"/>
        <w:rPr>
          <w:sz w:val="26"/>
          <w:szCs w:val="26"/>
        </w:rPr>
      </w:pPr>
      <w:r w:rsidRPr="00A15475">
        <w:rPr>
          <w:sz w:val="26"/>
          <w:szCs w:val="26"/>
        </w:rPr>
        <w:t>ИНН ______________</w:t>
      </w:r>
      <w:r w:rsidR="00351281" w:rsidRPr="00A15475">
        <w:rPr>
          <w:sz w:val="26"/>
          <w:szCs w:val="26"/>
        </w:rPr>
        <w:t>____________</w:t>
      </w:r>
      <w:r w:rsidRPr="00A15475">
        <w:rPr>
          <w:sz w:val="26"/>
          <w:szCs w:val="26"/>
        </w:rPr>
        <w:t>___________ КПП _________</w:t>
      </w:r>
      <w:r w:rsidR="00351281" w:rsidRPr="00A15475">
        <w:rPr>
          <w:sz w:val="26"/>
          <w:szCs w:val="26"/>
        </w:rPr>
        <w:t>________</w:t>
      </w:r>
      <w:r w:rsidRPr="00A15475">
        <w:rPr>
          <w:sz w:val="26"/>
          <w:szCs w:val="26"/>
        </w:rPr>
        <w:t>__________________</w:t>
      </w:r>
    </w:p>
    <w:p w:rsidR="006B4493" w:rsidRPr="00A15475" w:rsidRDefault="006B4493" w:rsidP="00486D5A">
      <w:pPr>
        <w:keepNext/>
        <w:spacing w:line="360" w:lineRule="exact"/>
        <w:outlineLvl w:val="0"/>
        <w:rPr>
          <w:sz w:val="26"/>
          <w:szCs w:val="26"/>
        </w:rPr>
      </w:pPr>
      <w:r w:rsidRPr="00A15475">
        <w:rPr>
          <w:sz w:val="26"/>
          <w:szCs w:val="26"/>
        </w:rPr>
        <w:t>Дата регистрации____________</w:t>
      </w:r>
      <w:r w:rsidR="00351281" w:rsidRPr="00A15475">
        <w:rPr>
          <w:sz w:val="26"/>
          <w:szCs w:val="26"/>
        </w:rPr>
        <w:t>_</w:t>
      </w:r>
      <w:r w:rsidRPr="00A15475">
        <w:rPr>
          <w:sz w:val="26"/>
          <w:szCs w:val="26"/>
        </w:rPr>
        <w:t>______________________________________________________</w:t>
      </w:r>
    </w:p>
    <w:p w:rsidR="006B4493" w:rsidRPr="00A15475" w:rsidRDefault="006B4493" w:rsidP="00486D5A">
      <w:pPr>
        <w:keepNext/>
        <w:spacing w:line="360" w:lineRule="exact"/>
        <w:outlineLvl w:val="0"/>
        <w:rPr>
          <w:sz w:val="26"/>
          <w:szCs w:val="26"/>
        </w:rPr>
      </w:pPr>
      <w:r w:rsidRPr="00A15475">
        <w:rPr>
          <w:sz w:val="26"/>
          <w:szCs w:val="26"/>
        </w:rPr>
        <w:t>Юридический адрес_________________________________________________________________</w:t>
      </w:r>
    </w:p>
    <w:p w:rsidR="006B4493" w:rsidRPr="00A15475" w:rsidRDefault="006B4493" w:rsidP="00486D5A">
      <w:pPr>
        <w:pStyle w:val="5"/>
        <w:spacing w:line="360" w:lineRule="exact"/>
        <w:rPr>
          <w:szCs w:val="26"/>
        </w:rPr>
      </w:pPr>
      <w:r w:rsidRPr="00A15475">
        <w:rPr>
          <w:szCs w:val="26"/>
        </w:rPr>
        <w:t>Фактический адрес осуществления деятельности___________________________________</w:t>
      </w:r>
    </w:p>
    <w:p w:rsidR="006B4493" w:rsidRPr="00A15475" w:rsidRDefault="006B4493" w:rsidP="00486D5A">
      <w:pPr>
        <w:spacing w:line="360" w:lineRule="exact"/>
        <w:rPr>
          <w:sz w:val="26"/>
          <w:szCs w:val="26"/>
        </w:rPr>
      </w:pPr>
      <w:r w:rsidRPr="00A15475">
        <w:rPr>
          <w:sz w:val="26"/>
          <w:szCs w:val="26"/>
        </w:rPr>
        <w:t>Контактный телефон ________</w:t>
      </w:r>
      <w:r w:rsidR="00351281" w:rsidRPr="00A15475">
        <w:rPr>
          <w:sz w:val="26"/>
          <w:szCs w:val="26"/>
        </w:rPr>
        <w:t>_</w:t>
      </w:r>
      <w:r w:rsidRPr="00A15475">
        <w:rPr>
          <w:sz w:val="26"/>
          <w:szCs w:val="26"/>
        </w:rPr>
        <w:t xml:space="preserve">_________________________ Факс ________________________ </w:t>
      </w:r>
    </w:p>
    <w:p w:rsidR="006B4493" w:rsidRPr="00A15475" w:rsidRDefault="006B4493" w:rsidP="00486D5A">
      <w:pPr>
        <w:spacing w:line="360" w:lineRule="exact"/>
        <w:rPr>
          <w:sz w:val="26"/>
          <w:szCs w:val="26"/>
        </w:rPr>
      </w:pPr>
      <w:r w:rsidRPr="00A15475">
        <w:rPr>
          <w:sz w:val="26"/>
          <w:szCs w:val="26"/>
          <w:lang w:val="en-US"/>
        </w:rPr>
        <w:t>E</w:t>
      </w:r>
      <w:r w:rsidRPr="00A15475">
        <w:rPr>
          <w:sz w:val="26"/>
          <w:szCs w:val="26"/>
        </w:rPr>
        <w:t>-</w:t>
      </w:r>
      <w:r w:rsidRPr="00A15475">
        <w:rPr>
          <w:sz w:val="26"/>
          <w:szCs w:val="26"/>
          <w:lang w:val="en-US"/>
        </w:rPr>
        <w:t>mail</w:t>
      </w:r>
      <w:r w:rsidRPr="00A15475">
        <w:rPr>
          <w:sz w:val="26"/>
          <w:szCs w:val="26"/>
        </w:rPr>
        <w:t xml:space="preserve"> _______________________</w:t>
      </w:r>
    </w:p>
    <w:p w:rsidR="006B4493" w:rsidRPr="00A15475" w:rsidRDefault="006B4493" w:rsidP="00486D5A">
      <w:pPr>
        <w:spacing w:line="360" w:lineRule="exact"/>
        <w:jc w:val="both"/>
        <w:rPr>
          <w:sz w:val="26"/>
          <w:szCs w:val="26"/>
        </w:rPr>
      </w:pPr>
      <w:r w:rsidRPr="00A15475">
        <w:rPr>
          <w:sz w:val="26"/>
          <w:szCs w:val="26"/>
        </w:rPr>
        <w:t>Руководитель организации (ФИО полностью, телефон)___________________________________</w:t>
      </w:r>
    </w:p>
    <w:p w:rsidR="006B4493" w:rsidRPr="00A15475" w:rsidRDefault="006B4493" w:rsidP="00486D5A">
      <w:pPr>
        <w:spacing w:line="360" w:lineRule="exact"/>
        <w:rPr>
          <w:sz w:val="26"/>
          <w:szCs w:val="26"/>
        </w:rPr>
      </w:pPr>
      <w:r w:rsidRPr="00A15475">
        <w:rPr>
          <w:sz w:val="26"/>
          <w:szCs w:val="26"/>
        </w:rPr>
        <w:lastRenderedPageBreak/>
        <w:t>Контактное лицо, должность (ФИО полностью, телефон)_________________________________</w:t>
      </w:r>
    </w:p>
    <w:p w:rsidR="006B4493" w:rsidRPr="00A15475" w:rsidRDefault="006B4493" w:rsidP="00486D5A">
      <w:pPr>
        <w:pStyle w:val="2"/>
        <w:spacing w:line="360" w:lineRule="exact"/>
        <w:ind w:left="0" w:firstLine="0"/>
        <w:rPr>
          <w:sz w:val="26"/>
          <w:szCs w:val="26"/>
        </w:rPr>
      </w:pPr>
      <w:r w:rsidRPr="00A15475">
        <w:rPr>
          <w:sz w:val="26"/>
          <w:szCs w:val="26"/>
        </w:rPr>
        <w:t>Банковские реквизиты, для перечисления субсидии:_____________________________________</w:t>
      </w:r>
    </w:p>
    <w:p w:rsidR="006B4493" w:rsidRPr="00A15475" w:rsidRDefault="006B4493" w:rsidP="00486D5A">
      <w:pPr>
        <w:pStyle w:val="2"/>
        <w:spacing w:line="360" w:lineRule="exact"/>
        <w:ind w:left="0" w:firstLine="0"/>
        <w:rPr>
          <w:sz w:val="26"/>
          <w:szCs w:val="26"/>
        </w:rPr>
      </w:pPr>
      <w:proofErr w:type="gramStart"/>
      <w:r w:rsidRPr="00A15475">
        <w:rPr>
          <w:sz w:val="26"/>
          <w:szCs w:val="26"/>
        </w:rPr>
        <w:t>р</w:t>
      </w:r>
      <w:proofErr w:type="gramEnd"/>
      <w:r w:rsidRPr="00A15475">
        <w:rPr>
          <w:sz w:val="26"/>
          <w:szCs w:val="26"/>
        </w:rPr>
        <w:t>/с__________________________________ в банке_______________________________________</w:t>
      </w:r>
    </w:p>
    <w:p w:rsidR="006B4493" w:rsidRPr="00A15475" w:rsidRDefault="006B4493" w:rsidP="00486D5A">
      <w:pPr>
        <w:pStyle w:val="2"/>
        <w:spacing w:line="360" w:lineRule="exact"/>
        <w:ind w:left="0" w:firstLine="0"/>
        <w:rPr>
          <w:sz w:val="26"/>
          <w:szCs w:val="26"/>
        </w:rPr>
      </w:pPr>
      <w:r w:rsidRPr="00A15475">
        <w:rPr>
          <w:sz w:val="26"/>
          <w:szCs w:val="26"/>
        </w:rPr>
        <w:t>к/с___________________________________ БИК _______________________________________</w:t>
      </w:r>
    </w:p>
    <w:p w:rsidR="006B4493" w:rsidRPr="00A15475" w:rsidRDefault="006A729B" w:rsidP="006B4493">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Настоящим </w:t>
      </w:r>
      <w:r w:rsidR="006B4493" w:rsidRPr="00A15475">
        <w:rPr>
          <w:rFonts w:ascii="Times New Roman" w:hAnsi="Times New Roman" w:cs="Times New Roman"/>
          <w:sz w:val="26"/>
          <w:szCs w:val="26"/>
        </w:rPr>
        <w:t>подтверждаем что___________________________________________________</w:t>
      </w:r>
    </w:p>
    <w:p w:rsidR="006B4493" w:rsidRPr="00A15475" w:rsidRDefault="006B4493" w:rsidP="006B4493">
      <w:pPr>
        <w:pStyle w:val="ConsNormal"/>
        <w:widowControl/>
        <w:ind w:firstLine="851"/>
        <w:jc w:val="both"/>
        <w:rPr>
          <w:rFonts w:ascii="Times New Roman" w:hAnsi="Times New Roman" w:cs="Times New Roman"/>
          <w:sz w:val="26"/>
          <w:szCs w:val="26"/>
        </w:rPr>
      </w:pPr>
      <w:r w:rsidRPr="00A15475">
        <w:rPr>
          <w:rFonts w:ascii="Times New Roman" w:hAnsi="Times New Roman" w:cs="Times New Roman"/>
          <w:sz w:val="26"/>
          <w:szCs w:val="26"/>
        </w:rPr>
        <w:t xml:space="preserve">                      (полное наименование субъекта малого</w:t>
      </w:r>
      <w:r w:rsidR="002A1AF0">
        <w:rPr>
          <w:rFonts w:ascii="Times New Roman" w:hAnsi="Times New Roman" w:cs="Times New Roman"/>
          <w:sz w:val="26"/>
          <w:szCs w:val="26"/>
        </w:rPr>
        <w:t xml:space="preserve"> и среднего</w:t>
      </w:r>
      <w:r w:rsidRPr="00A15475">
        <w:rPr>
          <w:rFonts w:ascii="Times New Roman" w:hAnsi="Times New Roman" w:cs="Times New Roman"/>
          <w:sz w:val="26"/>
          <w:szCs w:val="26"/>
        </w:rPr>
        <w:t xml:space="preserve"> предпринимательства)</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является участником соглашений о разделе продукции;</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осуществляет предпринимательскую деятельность в сфере игорного бизнеса;</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не имеет просроченной задолженности по выплате заработной платы перед наемными работниками;</w:t>
      </w:r>
    </w:p>
    <w:p w:rsidR="006B4493" w:rsidRPr="00A15475" w:rsidRDefault="006B4493" w:rsidP="006B4493">
      <w:pPr>
        <w:pStyle w:val="ConsNormal"/>
        <w:widowControl/>
        <w:ind w:firstLine="300"/>
        <w:jc w:val="both"/>
        <w:rPr>
          <w:rFonts w:ascii="Times New Roman" w:hAnsi="Times New Roman" w:cs="Times New Roman"/>
          <w:sz w:val="26"/>
          <w:szCs w:val="26"/>
        </w:rPr>
      </w:pPr>
      <w:r w:rsidRPr="00A15475">
        <w:rPr>
          <w:rFonts w:ascii="Times New Roman" w:hAnsi="Times New Roman" w:cs="Times New Roman"/>
          <w:sz w:val="26"/>
          <w:szCs w:val="26"/>
        </w:rPr>
        <w:t>- заявитель не имеет задолженности по налоговым и иным обязательным платежам в бюджетную систему Российской Федерации.</w:t>
      </w:r>
    </w:p>
    <w:p w:rsidR="006B4493" w:rsidRPr="00A15475" w:rsidRDefault="006B4493" w:rsidP="006B4493">
      <w:pPr>
        <w:widowControl w:val="0"/>
        <w:autoSpaceDE w:val="0"/>
        <w:autoSpaceDN w:val="0"/>
        <w:adjustRightInd w:val="0"/>
        <w:ind w:firstLine="300"/>
        <w:jc w:val="both"/>
        <w:rPr>
          <w:sz w:val="26"/>
          <w:szCs w:val="26"/>
        </w:rPr>
      </w:pPr>
      <w:r w:rsidRPr="00A15475">
        <w:rPr>
          <w:sz w:val="26"/>
          <w:szCs w:val="26"/>
        </w:rPr>
        <w:t>- не проводится процедура ликвидации, банкротства или реорганизации.</w:t>
      </w:r>
    </w:p>
    <w:p w:rsidR="006B4493" w:rsidRPr="00A15475" w:rsidRDefault="006B4493" w:rsidP="006B4493">
      <w:pPr>
        <w:ind w:firstLine="300"/>
        <w:jc w:val="both"/>
        <w:rPr>
          <w:sz w:val="26"/>
          <w:szCs w:val="26"/>
        </w:rPr>
      </w:pPr>
      <w:r w:rsidRPr="00A15475">
        <w:rPr>
          <w:sz w:val="26"/>
          <w:szCs w:val="26"/>
        </w:rPr>
        <w:t>- деятельность не приостановлена в соответствии с законодательством Российской Федерации на день подачи заявки.</w:t>
      </w:r>
    </w:p>
    <w:p w:rsidR="006B4493" w:rsidRPr="00A15475" w:rsidRDefault="006B4493" w:rsidP="006B4493">
      <w:pPr>
        <w:pStyle w:val="ConsNormal"/>
        <w:widowControl/>
        <w:ind w:firstLine="400"/>
        <w:jc w:val="both"/>
        <w:rPr>
          <w:rFonts w:ascii="Times New Roman" w:hAnsi="Times New Roman" w:cs="Times New Roman"/>
          <w:sz w:val="26"/>
          <w:szCs w:val="26"/>
        </w:rPr>
      </w:pPr>
      <w:r w:rsidRPr="00A15475">
        <w:rPr>
          <w:rFonts w:ascii="Times New Roman" w:hAnsi="Times New Roman" w:cs="Times New Roman"/>
          <w:sz w:val="26"/>
          <w:szCs w:val="26"/>
        </w:rPr>
        <w:t>- не является аффилированным лицом по отношению к предыдущему собственнику приобретенного оборудования (в том числе по договорам лизинга).</w:t>
      </w:r>
    </w:p>
    <w:p w:rsidR="006B4493" w:rsidRPr="00A15475" w:rsidRDefault="006B4493" w:rsidP="006B4493">
      <w:pPr>
        <w:pStyle w:val="ConsNormal"/>
        <w:widowControl/>
        <w:ind w:firstLine="400"/>
        <w:jc w:val="both"/>
        <w:rPr>
          <w:rFonts w:ascii="Times New Roman" w:hAnsi="Times New Roman" w:cs="Times New Roman"/>
          <w:sz w:val="26"/>
          <w:szCs w:val="26"/>
        </w:rPr>
      </w:pPr>
      <w:r w:rsidRPr="00A15475">
        <w:rPr>
          <w:rFonts w:ascii="Times New Roman" w:hAnsi="Times New Roman" w:cs="Times New Roman"/>
          <w:sz w:val="26"/>
          <w:szCs w:val="26"/>
        </w:rPr>
        <w:t>К заявлению прилагаются документы, установленные Порядком предоставления субсидии, согласно прилагаемой описи.</w:t>
      </w:r>
    </w:p>
    <w:p w:rsidR="006B4493" w:rsidRPr="00A15475" w:rsidRDefault="006B4493" w:rsidP="006B4493">
      <w:pPr>
        <w:pStyle w:val="ConsNormal"/>
        <w:widowControl/>
        <w:ind w:firstLine="400"/>
        <w:jc w:val="both"/>
        <w:rPr>
          <w:rFonts w:ascii="Times New Roman" w:hAnsi="Times New Roman" w:cs="Times New Roman"/>
          <w:sz w:val="26"/>
          <w:szCs w:val="26"/>
        </w:rPr>
      </w:pPr>
    </w:p>
    <w:p w:rsidR="006B4493" w:rsidRPr="00A15475" w:rsidRDefault="006B4493" w:rsidP="006B4493">
      <w:pPr>
        <w:pStyle w:val="ConsNormal"/>
        <w:widowControl/>
        <w:ind w:firstLine="400"/>
        <w:jc w:val="both"/>
        <w:rPr>
          <w:rFonts w:ascii="Times New Roman" w:hAnsi="Times New Roman" w:cs="Times New Roman"/>
          <w:sz w:val="26"/>
          <w:szCs w:val="26"/>
        </w:rPr>
      </w:pPr>
      <w:r w:rsidRPr="00A15475">
        <w:rPr>
          <w:rFonts w:ascii="Times New Roman" w:hAnsi="Times New Roman" w:cs="Times New Roman"/>
          <w:sz w:val="26"/>
          <w:szCs w:val="26"/>
        </w:rPr>
        <w:t>Настоящим________________________________</w:t>
      </w:r>
      <w:r w:rsidR="00C67A7C">
        <w:rPr>
          <w:rFonts w:ascii="Times New Roman" w:hAnsi="Times New Roman" w:cs="Times New Roman"/>
          <w:sz w:val="26"/>
          <w:szCs w:val="26"/>
        </w:rPr>
        <w:t>_____________________________</w:t>
      </w:r>
    </w:p>
    <w:p w:rsidR="006B4493" w:rsidRPr="00A15475" w:rsidRDefault="006B4493" w:rsidP="006B4493">
      <w:pPr>
        <w:pStyle w:val="ConsNormal"/>
        <w:widowControl/>
        <w:ind w:firstLine="400"/>
        <w:jc w:val="both"/>
        <w:rPr>
          <w:rFonts w:ascii="Times New Roman" w:hAnsi="Times New Roman" w:cs="Times New Roman"/>
          <w:sz w:val="26"/>
          <w:szCs w:val="26"/>
        </w:rPr>
      </w:pPr>
      <w:r w:rsidRPr="00A15475">
        <w:rPr>
          <w:rFonts w:ascii="Times New Roman" w:hAnsi="Times New Roman" w:cs="Times New Roman"/>
          <w:sz w:val="26"/>
          <w:szCs w:val="26"/>
        </w:rPr>
        <w:t xml:space="preserve">                          (полное наименование субъекта малого</w:t>
      </w:r>
      <w:r w:rsidR="002A1AF0">
        <w:rPr>
          <w:rFonts w:ascii="Times New Roman" w:hAnsi="Times New Roman" w:cs="Times New Roman"/>
          <w:sz w:val="26"/>
          <w:szCs w:val="26"/>
        </w:rPr>
        <w:t xml:space="preserve"> и среднего</w:t>
      </w:r>
      <w:r w:rsidRPr="00A15475">
        <w:rPr>
          <w:rFonts w:ascii="Times New Roman" w:hAnsi="Times New Roman" w:cs="Times New Roman"/>
          <w:sz w:val="26"/>
          <w:szCs w:val="26"/>
        </w:rPr>
        <w:t xml:space="preserve"> предпринимательства)</w:t>
      </w:r>
    </w:p>
    <w:p w:rsidR="006B4493" w:rsidRPr="00A15475" w:rsidRDefault="006B4493" w:rsidP="006B4493">
      <w:pPr>
        <w:pStyle w:val="2"/>
        <w:spacing w:before="120"/>
        <w:ind w:left="0" w:firstLine="400"/>
        <w:jc w:val="both"/>
        <w:rPr>
          <w:sz w:val="26"/>
          <w:szCs w:val="26"/>
        </w:rPr>
      </w:pPr>
      <w:r w:rsidRPr="00A15475">
        <w:rPr>
          <w:sz w:val="26"/>
          <w:szCs w:val="26"/>
        </w:rPr>
        <w:t>гарантирует достоверность представленных сведений и документов.</w:t>
      </w:r>
    </w:p>
    <w:p w:rsidR="006B4493" w:rsidRPr="00A15475" w:rsidRDefault="006B4493" w:rsidP="006B4493">
      <w:pPr>
        <w:pStyle w:val="2"/>
        <w:spacing w:before="120" w:line="240" w:lineRule="auto"/>
        <w:ind w:left="0" w:firstLine="400"/>
        <w:jc w:val="both"/>
        <w:rPr>
          <w:sz w:val="26"/>
          <w:szCs w:val="26"/>
        </w:rPr>
      </w:pPr>
      <w:proofErr w:type="gramStart"/>
      <w:r w:rsidRPr="00A15475">
        <w:rPr>
          <w:sz w:val="26"/>
          <w:szCs w:val="26"/>
        </w:rPr>
        <w:lastRenderedPageBreak/>
        <w:t>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общего пользования.</w:t>
      </w:r>
      <w:proofErr w:type="gramEnd"/>
    </w:p>
    <w:p w:rsidR="006B4493" w:rsidRPr="00A15475" w:rsidRDefault="006B4493" w:rsidP="006B4493">
      <w:pPr>
        <w:tabs>
          <w:tab w:val="left" w:pos="6379"/>
        </w:tabs>
        <w:spacing w:before="120"/>
        <w:ind w:firstLine="400"/>
        <w:jc w:val="both"/>
        <w:rPr>
          <w:sz w:val="26"/>
          <w:szCs w:val="26"/>
        </w:rPr>
      </w:pPr>
      <w:r w:rsidRPr="00A15475">
        <w:rPr>
          <w:sz w:val="26"/>
          <w:szCs w:val="26"/>
        </w:rPr>
        <w:t>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6B4493" w:rsidRPr="00A15475" w:rsidRDefault="006B4493" w:rsidP="006B4493">
      <w:pPr>
        <w:tabs>
          <w:tab w:val="left" w:pos="6379"/>
        </w:tabs>
        <w:spacing w:before="120"/>
        <w:ind w:firstLine="400"/>
        <w:jc w:val="both"/>
        <w:rPr>
          <w:sz w:val="26"/>
          <w:szCs w:val="26"/>
        </w:rPr>
      </w:pPr>
      <w:r w:rsidRPr="00A15475">
        <w:rPr>
          <w:sz w:val="26"/>
          <w:szCs w:val="26"/>
        </w:rPr>
        <w:t xml:space="preserve">Я уведомлен о том, что </w:t>
      </w:r>
      <w:proofErr w:type="spellStart"/>
      <w:r w:rsidRPr="00A15475">
        <w:rPr>
          <w:sz w:val="26"/>
          <w:szCs w:val="26"/>
        </w:rPr>
        <w:t>неподписание</w:t>
      </w:r>
      <w:proofErr w:type="spellEnd"/>
      <w:r w:rsidRPr="00A15475">
        <w:rPr>
          <w:sz w:val="26"/>
          <w:szCs w:val="26"/>
        </w:rPr>
        <w:t xml:space="preserve"> мной договора о предоставлении субсидии в течение десяти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6B4493" w:rsidRPr="00A15475" w:rsidRDefault="006B4493" w:rsidP="006B4493">
      <w:pPr>
        <w:tabs>
          <w:tab w:val="left" w:pos="6379"/>
        </w:tabs>
        <w:spacing w:before="120"/>
        <w:ind w:firstLine="400"/>
        <w:jc w:val="both"/>
        <w:rPr>
          <w:sz w:val="26"/>
          <w:szCs w:val="26"/>
        </w:rPr>
      </w:pPr>
    </w:p>
    <w:p w:rsidR="006B4493" w:rsidRPr="00A15475" w:rsidRDefault="006B4493" w:rsidP="006B4493">
      <w:pPr>
        <w:tabs>
          <w:tab w:val="left" w:pos="6379"/>
        </w:tabs>
        <w:spacing w:before="120"/>
        <w:ind w:firstLine="400"/>
        <w:jc w:val="both"/>
        <w:rPr>
          <w:i/>
          <w:sz w:val="26"/>
          <w:szCs w:val="26"/>
        </w:rPr>
      </w:pPr>
      <w:r w:rsidRPr="00A15475">
        <w:rPr>
          <w:i/>
          <w:sz w:val="26"/>
          <w:szCs w:val="26"/>
        </w:rPr>
        <w:t>Примечание: Заявка представляется в бумажном и электронном виде.</w:t>
      </w:r>
    </w:p>
    <w:p w:rsidR="006B4493" w:rsidRPr="00A15475" w:rsidRDefault="006B4493" w:rsidP="006B4493">
      <w:pPr>
        <w:tabs>
          <w:tab w:val="left" w:pos="6379"/>
        </w:tabs>
        <w:spacing w:before="120"/>
        <w:ind w:firstLine="400"/>
        <w:jc w:val="both"/>
        <w:rPr>
          <w:i/>
          <w:sz w:val="26"/>
          <w:szCs w:val="26"/>
        </w:rPr>
      </w:pPr>
    </w:p>
    <w:p w:rsidR="006B4493" w:rsidRPr="00A15475" w:rsidRDefault="006B4493" w:rsidP="006B4493">
      <w:pPr>
        <w:autoSpaceDE w:val="0"/>
        <w:autoSpaceDN w:val="0"/>
        <w:adjustRightInd w:val="0"/>
        <w:ind w:firstLine="400"/>
        <w:jc w:val="both"/>
        <w:rPr>
          <w:sz w:val="26"/>
          <w:szCs w:val="26"/>
        </w:rPr>
      </w:pPr>
      <w:r w:rsidRPr="00A15475">
        <w:rPr>
          <w:sz w:val="26"/>
          <w:szCs w:val="26"/>
        </w:rPr>
        <w:t>Заполнению подлежат все строки, в случае отсутствия информации ставится прочерк.</w:t>
      </w:r>
    </w:p>
    <w:p w:rsidR="006B4493" w:rsidRPr="00A15475" w:rsidRDefault="006B4493" w:rsidP="001D05D5">
      <w:pPr>
        <w:tabs>
          <w:tab w:val="left" w:pos="6379"/>
        </w:tabs>
        <w:spacing w:before="120"/>
        <w:rPr>
          <w:sz w:val="26"/>
          <w:szCs w:val="26"/>
        </w:rPr>
      </w:pPr>
    </w:p>
    <w:p w:rsidR="006B4493" w:rsidRPr="00A15475" w:rsidRDefault="006B4493" w:rsidP="006B4493">
      <w:pPr>
        <w:tabs>
          <w:tab w:val="left" w:pos="6379"/>
        </w:tabs>
        <w:spacing w:before="120"/>
        <w:ind w:firstLine="400"/>
        <w:rPr>
          <w:sz w:val="26"/>
          <w:szCs w:val="26"/>
        </w:rPr>
      </w:pPr>
    </w:p>
    <w:p w:rsidR="006B4493" w:rsidRPr="00A15475" w:rsidRDefault="006B4493" w:rsidP="006B4493">
      <w:pPr>
        <w:tabs>
          <w:tab w:val="left" w:pos="6379"/>
        </w:tabs>
        <w:spacing w:before="120"/>
        <w:rPr>
          <w:sz w:val="26"/>
          <w:szCs w:val="26"/>
        </w:rPr>
      </w:pPr>
      <w:r w:rsidRPr="00A15475">
        <w:rPr>
          <w:sz w:val="26"/>
          <w:szCs w:val="26"/>
        </w:rPr>
        <w:t xml:space="preserve"> « __ » ____________20____ года               ___________________/___________________/</w:t>
      </w:r>
    </w:p>
    <w:p w:rsidR="006B4493" w:rsidRPr="00A15475" w:rsidRDefault="006B4493" w:rsidP="006B4493">
      <w:pPr>
        <w:tabs>
          <w:tab w:val="left" w:pos="5060"/>
          <w:tab w:val="left" w:pos="6379"/>
        </w:tabs>
        <w:ind w:left="100"/>
        <w:rPr>
          <w:sz w:val="26"/>
          <w:szCs w:val="26"/>
        </w:rPr>
      </w:pPr>
      <w:r w:rsidRPr="00A15475">
        <w:rPr>
          <w:sz w:val="26"/>
          <w:szCs w:val="26"/>
        </w:rPr>
        <w:t>(подпись руководителя)   (расшифровка подписи)</w:t>
      </w:r>
    </w:p>
    <w:p w:rsidR="006B4493" w:rsidRPr="00A15475" w:rsidRDefault="00520D6B" w:rsidP="006B4493">
      <w:pPr>
        <w:tabs>
          <w:tab w:val="left" w:pos="6379"/>
        </w:tabs>
        <w:rPr>
          <w:sz w:val="26"/>
          <w:szCs w:val="26"/>
        </w:rPr>
      </w:pPr>
      <w:r w:rsidRPr="00A15475">
        <w:rPr>
          <w:sz w:val="26"/>
          <w:szCs w:val="26"/>
        </w:rPr>
        <w:t xml:space="preserve">М.П.                 </w:t>
      </w:r>
    </w:p>
    <w:p w:rsidR="00520D6B" w:rsidRPr="00A15475" w:rsidRDefault="00520D6B" w:rsidP="006B4493">
      <w:pPr>
        <w:tabs>
          <w:tab w:val="left" w:pos="6379"/>
        </w:tabs>
        <w:rPr>
          <w:sz w:val="26"/>
          <w:szCs w:val="26"/>
        </w:rPr>
      </w:pPr>
    </w:p>
    <w:p w:rsidR="00520D6B" w:rsidRPr="00A15475" w:rsidRDefault="00520D6B" w:rsidP="006B4493">
      <w:pPr>
        <w:tabs>
          <w:tab w:val="left" w:pos="6379"/>
        </w:tabs>
        <w:rPr>
          <w:sz w:val="26"/>
          <w:szCs w:val="26"/>
        </w:rPr>
      </w:pPr>
    </w:p>
    <w:p w:rsidR="00520D6B" w:rsidRPr="00A15475" w:rsidRDefault="00520D6B" w:rsidP="006B4493">
      <w:pPr>
        <w:tabs>
          <w:tab w:val="left" w:pos="6379"/>
        </w:tabs>
        <w:rPr>
          <w:sz w:val="26"/>
          <w:szCs w:val="26"/>
        </w:rPr>
      </w:pPr>
    </w:p>
    <w:p w:rsidR="00520D6B" w:rsidRPr="00A15475" w:rsidRDefault="00520D6B" w:rsidP="006B4493">
      <w:pPr>
        <w:tabs>
          <w:tab w:val="left" w:pos="6379"/>
        </w:tabs>
        <w:rPr>
          <w:sz w:val="26"/>
          <w:szCs w:val="26"/>
        </w:rPr>
      </w:pPr>
    </w:p>
    <w:p w:rsidR="006B4493" w:rsidRPr="00A15475" w:rsidRDefault="006B4493"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374E55" w:rsidRPr="00A15475" w:rsidRDefault="00374E55" w:rsidP="00527B67">
      <w:pPr>
        <w:widowControl w:val="0"/>
        <w:autoSpaceDE w:val="0"/>
        <w:autoSpaceDN w:val="0"/>
        <w:adjustRightInd w:val="0"/>
        <w:jc w:val="both"/>
        <w:rPr>
          <w:rFonts w:ascii="Calibri" w:hAnsi="Calibri" w:cs="Calibri"/>
          <w:sz w:val="26"/>
          <w:szCs w:val="26"/>
        </w:rPr>
      </w:pPr>
    </w:p>
    <w:p w:rsidR="006B4493" w:rsidRPr="00A15475" w:rsidRDefault="006B4493" w:rsidP="00527B67">
      <w:pPr>
        <w:widowControl w:val="0"/>
        <w:autoSpaceDE w:val="0"/>
        <w:autoSpaceDN w:val="0"/>
        <w:adjustRightInd w:val="0"/>
        <w:jc w:val="both"/>
        <w:rPr>
          <w:rFonts w:ascii="Calibri" w:hAnsi="Calibri" w:cs="Calibri"/>
          <w:sz w:val="26"/>
          <w:szCs w:val="26"/>
        </w:rPr>
      </w:pPr>
    </w:p>
    <w:p w:rsidR="00520D6B" w:rsidRPr="00A15475" w:rsidRDefault="00520D6B" w:rsidP="00527B67">
      <w:pPr>
        <w:widowControl w:val="0"/>
        <w:autoSpaceDE w:val="0"/>
        <w:autoSpaceDN w:val="0"/>
        <w:adjustRightInd w:val="0"/>
        <w:jc w:val="both"/>
        <w:rPr>
          <w:rFonts w:ascii="Calibri" w:hAnsi="Calibri" w:cs="Calibri"/>
          <w:sz w:val="26"/>
          <w:szCs w:val="26"/>
        </w:rPr>
      </w:pPr>
    </w:p>
    <w:p w:rsidR="009A3958" w:rsidRPr="00A15475" w:rsidRDefault="009A3958" w:rsidP="00527B67">
      <w:pPr>
        <w:widowControl w:val="0"/>
        <w:autoSpaceDE w:val="0"/>
        <w:autoSpaceDN w:val="0"/>
        <w:adjustRightInd w:val="0"/>
        <w:jc w:val="both"/>
        <w:rPr>
          <w:rFonts w:ascii="Calibri" w:hAnsi="Calibri" w:cs="Calibri"/>
          <w:sz w:val="26"/>
          <w:szCs w:val="26"/>
        </w:rPr>
      </w:pPr>
    </w:p>
    <w:p w:rsidR="009A3958" w:rsidRPr="00A15475" w:rsidRDefault="009A3958" w:rsidP="00527B67">
      <w:pPr>
        <w:widowControl w:val="0"/>
        <w:autoSpaceDE w:val="0"/>
        <w:autoSpaceDN w:val="0"/>
        <w:adjustRightInd w:val="0"/>
        <w:jc w:val="both"/>
        <w:rPr>
          <w:rFonts w:ascii="Calibri" w:hAnsi="Calibri" w:cs="Calibri"/>
          <w:sz w:val="26"/>
          <w:szCs w:val="26"/>
        </w:rPr>
      </w:pPr>
    </w:p>
    <w:p w:rsidR="009A3958" w:rsidRPr="00A15475" w:rsidRDefault="009A3958" w:rsidP="00527B67">
      <w:pPr>
        <w:widowControl w:val="0"/>
        <w:autoSpaceDE w:val="0"/>
        <w:autoSpaceDN w:val="0"/>
        <w:adjustRightInd w:val="0"/>
        <w:jc w:val="both"/>
        <w:rPr>
          <w:rFonts w:ascii="Calibri" w:hAnsi="Calibri" w:cs="Calibri"/>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A15475" w:rsidRDefault="00A15475" w:rsidP="00351281">
      <w:pPr>
        <w:widowControl w:val="0"/>
        <w:autoSpaceDE w:val="0"/>
        <w:autoSpaceDN w:val="0"/>
        <w:adjustRightInd w:val="0"/>
        <w:ind w:left="5100"/>
        <w:jc w:val="center"/>
        <w:outlineLvl w:val="0"/>
        <w:rPr>
          <w:sz w:val="26"/>
          <w:szCs w:val="26"/>
        </w:rPr>
      </w:pPr>
    </w:p>
    <w:p w:rsidR="00C67A7C" w:rsidRDefault="00C67A7C" w:rsidP="00351281">
      <w:pPr>
        <w:widowControl w:val="0"/>
        <w:autoSpaceDE w:val="0"/>
        <w:autoSpaceDN w:val="0"/>
        <w:adjustRightInd w:val="0"/>
        <w:ind w:left="5100"/>
        <w:jc w:val="center"/>
        <w:outlineLvl w:val="0"/>
        <w:rPr>
          <w:sz w:val="26"/>
          <w:szCs w:val="26"/>
        </w:rPr>
      </w:pPr>
    </w:p>
    <w:p w:rsidR="00D2798C" w:rsidRDefault="00D2798C" w:rsidP="00C04889">
      <w:pPr>
        <w:widowControl w:val="0"/>
        <w:autoSpaceDE w:val="0"/>
        <w:autoSpaceDN w:val="0"/>
        <w:adjustRightInd w:val="0"/>
        <w:outlineLvl w:val="0"/>
        <w:rPr>
          <w:sz w:val="26"/>
          <w:szCs w:val="26"/>
        </w:rPr>
      </w:pPr>
    </w:p>
    <w:p w:rsidR="00C04889" w:rsidRDefault="00C04889" w:rsidP="00C04889">
      <w:pPr>
        <w:widowControl w:val="0"/>
        <w:autoSpaceDE w:val="0"/>
        <w:autoSpaceDN w:val="0"/>
        <w:adjustRightInd w:val="0"/>
        <w:outlineLvl w:val="0"/>
        <w:rPr>
          <w:sz w:val="26"/>
          <w:szCs w:val="26"/>
        </w:rPr>
      </w:pPr>
    </w:p>
    <w:p w:rsidR="00D2798C" w:rsidRDefault="00D2798C" w:rsidP="005F74E0">
      <w:pPr>
        <w:widowControl w:val="0"/>
        <w:autoSpaceDE w:val="0"/>
        <w:autoSpaceDN w:val="0"/>
        <w:adjustRightInd w:val="0"/>
        <w:ind w:left="5100"/>
        <w:jc w:val="right"/>
        <w:outlineLvl w:val="0"/>
        <w:rPr>
          <w:sz w:val="26"/>
          <w:szCs w:val="26"/>
        </w:rPr>
      </w:pPr>
    </w:p>
    <w:p w:rsidR="00351281" w:rsidRPr="00D2798C" w:rsidRDefault="00392AD0" w:rsidP="005F74E0">
      <w:pPr>
        <w:widowControl w:val="0"/>
        <w:autoSpaceDE w:val="0"/>
        <w:autoSpaceDN w:val="0"/>
        <w:adjustRightInd w:val="0"/>
        <w:ind w:left="5100"/>
        <w:jc w:val="right"/>
        <w:outlineLvl w:val="0"/>
      </w:pPr>
      <w:r w:rsidRPr="00D2798C">
        <w:t>Приложение 3</w:t>
      </w:r>
    </w:p>
    <w:p w:rsidR="00526D49" w:rsidRPr="00D2798C" w:rsidRDefault="00526D49" w:rsidP="005F74E0">
      <w:pPr>
        <w:widowControl w:val="0"/>
        <w:autoSpaceDE w:val="0"/>
        <w:autoSpaceDN w:val="0"/>
        <w:adjustRightInd w:val="0"/>
        <w:ind w:hanging="26"/>
        <w:jc w:val="right"/>
        <w:outlineLvl w:val="0"/>
      </w:pPr>
      <w:r w:rsidRPr="00D2798C">
        <w:t>к Порядку субсидирования части затрат</w:t>
      </w:r>
    </w:p>
    <w:p w:rsidR="00526D49" w:rsidRPr="00D2798C" w:rsidRDefault="00526D49" w:rsidP="005F74E0">
      <w:pPr>
        <w:widowControl w:val="0"/>
        <w:autoSpaceDE w:val="0"/>
        <w:autoSpaceDN w:val="0"/>
        <w:adjustRightInd w:val="0"/>
        <w:ind w:hanging="26"/>
        <w:jc w:val="right"/>
        <w:outlineLvl w:val="0"/>
      </w:pPr>
      <w:r w:rsidRPr="00D2798C">
        <w:t xml:space="preserve"> субъектов малого </w:t>
      </w:r>
      <w:r w:rsidR="002A1AF0" w:rsidRPr="00D2798C">
        <w:t xml:space="preserve">и </w:t>
      </w:r>
      <w:proofErr w:type="spellStart"/>
      <w:r w:rsidR="002A1AF0" w:rsidRPr="00D2798C">
        <w:t>среднего</w:t>
      </w:r>
      <w:r w:rsidRPr="00D2798C">
        <w:t>предпринимательства</w:t>
      </w:r>
      <w:proofErr w:type="spellEnd"/>
      <w:r w:rsidRPr="00D2798C">
        <w:t xml:space="preserve">, </w:t>
      </w:r>
    </w:p>
    <w:p w:rsidR="00526D49" w:rsidRPr="00D2798C" w:rsidRDefault="00526D49" w:rsidP="005F74E0">
      <w:pPr>
        <w:widowControl w:val="0"/>
        <w:autoSpaceDE w:val="0"/>
        <w:autoSpaceDN w:val="0"/>
        <w:adjustRightInd w:val="0"/>
        <w:ind w:hanging="26"/>
        <w:jc w:val="right"/>
        <w:outlineLvl w:val="0"/>
      </w:pPr>
      <w:proofErr w:type="gramStart"/>
      <w:r w:rsidRPr="00D2798C">
        <w:t>связанных</w:t>
      </w:r>
      <w:proofErr w:type="gramEnd"/>
      <w:r w:rsidRPr="00D2798C">
        <w:t xml:space="preserve"> с приобретением оборудования</w:t>
      </w:r>
      <w:r w:rsidR="00C67A7C" w:rsidRPr="00D2798C">
        <w:t>,</w:t>
      </w:r>
    </w:p>
    <w:p w:rsidR="00526D49" w:rsidRPr="00D2798C" w:rsidRDefault="00526D49" w:rsidP="005F74E0">
      <w:pPr>
        <w:widowControl w:val="0"/>
        <w:autoSpaceDE w:val="0"/>
        <w:autoSpaceDN w:val="0"/>
        <w:adjustRightInd w:val="0"/>
        <w:ind w:hanging="26"/>
        <w:jc w:val="right"/>
        <w:outlineLvl w:val="0"/>
      </w:pPr>
      <w:r w:rsidRPr="00D2798C">
        <w:t>в целях создания и</w:t>
      </w:r>
    </w:p>
    <w:p w:rsidR="00526D49" w:rsidRPr="00D2798C" w:rsidRDefault="00526D49" w:rsidP="005F74E0">
      <w:pPr>
        <w:widowControl w:val="0"/>
        <w:autoSpaceDE w:val="0"/>
        <w:autoSpaceDN w:val="0"/>
        <w:adjustRightInd w:val="0"/>
        <w:ind w:hanging="26"/>
        <w:jc w:val="right"/>
        <w:outlineLvl w:val="0"/>
      </w:pPr>
      <w:r w:rsidRPr="00D2798C">
        <w:t xml:space="preserve"> (или) развития, и (или) модернизации </w:t>
      </w:r>
    </w:p>
    <w:p w:rsidR="005B4F32" w:rsidRPr="00D2798C" w:rsidRDefault="00526D49" w:rsidP="005F74E0">
      <w:pPr>
        <w:widowControl w:val="0"/>
        <w:autoSpaceDE w:val="0"/>
        <w:autoSpaceDN w:val="0"/>
        <w:adjustRightInd w:val="0"/>
        <w:ind w:hanging="26"/>
        <w:jc w:val="right"/>
        <w:outlineLvl w:val="0"/>
      </w:pPr>
      <w:r w:rsidRPr="00D2798C">
        <w:t>производства товаров (работ, услуг)</w:t>
      </w:r>
    </w:p>
    <w:p w:rsidR="00526D49" w:rsidRPr="00A15475" w:rsidRDefault="00526D49" w:rsidP="00351281">
      <w:pPr>
        <w:widowControl w:val="0"/>
        <w:autoSpaceDE w:val="0"/>
        <w:autoSpaceDN w:val="0"/>
        <w:adjustRightInd w:val="0"/>
        <w:outlineLvl w:val="0"/>
        <w:rPr>
          <w:sz w:val="26"/>
          <w:szCs w:val="26"/>
        </w:rPr>
      </w:pPr>
    </w:p>
    <w:p w:rsidR="00351281" w:rsidRPr="00A15475" w:rsidRDefault="00351281" w:rsidP="00351281">
      <w:pPr>
        <w:autoSpaceDE w:val="0"/>
        <w:autoSpaceDN w:val="0"/>
        <w:adjustRightInd w:val="0"/>
        <w:jc w:val="center"/>
        <w:rPr>
          <w:b/>
          <w:sz w:val="26"/>
          <w:szCs w:val="26"/>
        </w:rPr>
      </w:pPr>
      <w:r w:rsidRPr="00A15475">
        <w:rPr>
          <w:b/>
          <w:sz w:val="26"/>
          <w:szCs w:val="26"/>
        </w:rPr>
        <w:t xml:space="preserve">Анкета </w:t>
      </w:r>
    </w:p>
    <w:p w:rsidR="00351281" w:rsidRPr="00A15475" w:rsidRDefault="00351281" w:rsidP="00351281">
      <w:pPr>
        <w:autoSpaceDE w:val="0"/>
        <w:autoSpaceDN w:val="0"/>
        <w:adjustRightInd w:val="0"/>
        <w:jc w:val="center"/>
        <w:rPr>
          <w:b/>
          <w:sz w:val="26"/>
          <w:szCs w:val="26"/>
        </w:rPr>
      </w:pPr>
      <w:r w:rsidRPr="00A15475">
        <w:rPr>
          <w:b/>
          <w:sz w:val="26"/>
          <w:szCs w:val="26"/>
        </w:rPr>
        <w:t xml:space="preserve">субъекта малого </w:t>
      </w:r>
      <w:r w:rsidR="002A1AF0">
        <w:rPr>
          <w:b/>
          <w:sz w:val="26"/>
          <w:szCs w:val="26"/>
        </w:rPr>
        <w:t xml:space="preserve"> и среднего </w:t>
      </w:r>
      <w:r w:rsidRPr="00A15475">
        <w:rPr>
          <w:b/>
          <w:sz w:val="26"/>
          <w:szCs w:val="26"/>
        </w:rPr>
        <w:t>предпринимательства</w:t>
      </w:r>
    </w:p>
    <w:p w:rsidR="00351281" w:rsidRPr="00A15475" w:rsidRDefault="00351281" w:rsidP="00351281">
      <w:pPr>
        <w:autoSpaceDE w:val="0"/>
        <w:autoSpaceDN w:val="0"/>
        <w:adjustRightInd w:val="0"/>
        <w:jc w:val="center"/>
        <w:rPr>
          <w:b/>
          <w:sz w:val="26"/>
          <w:szCs w:val="26"/>
        </w:rPr>
      </w:pPr>
      <w:r w:rsidRPr="00A15475">
        <w:rPr>
          <w:b/>
          <w:sz w:val="26"/>
          <w:szCs w:val="26"/>
        </w:rPr>
        <w:t>Общая информация</w:t>
      </w:r>
    </w:p>
    <w:tbl>
      <w:tblPr>
        <w:tblW w:w="10348" w:type="dxa"/>
        <w:tblInd w:w="-639" w:type="dxa"/>
        <w:tblLayout w:type="fixed"/>
        <w:tblCellMar>
          <w:left w:w="70" w:type="dxa"/>
          <w:right w:w="70" w:type="dxa"/>
        </w:tblCellMar>
        <w:tblLook w:val="0000" w:firstRow="0" w:lastRow="0" w:firstColumn="0" w:lastColumn="0" w:noHBand="0" w:noVBand="0"/>
      </w:tblPr>
      <w:tblGrid>
        <w:gridCol w:w="6829"/>
        <w:gridCol w:w="3519"/>
      </w:tblGrid>
      <w:tr w:rsidR="00351281" w:rsidRPr="00A15475" w:rsidTr="00486D5A">
        <w:trPr>
          <w:cantSplit/>
          <w:trHeight w:val="786"/>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Полное наименование </w:t>
            </w:r>
            <w:r w:rsidRPr="00A15475">
              <w:rPr>
                <w:rFonts w:ascii="Times New Roman" w:hAnsi="Times New Roman"/>
                <w:sz w:val="26"/>
                <w:szCs w:val="26"/>
              </w:rPr>
              <w:t>субъекта малого и среднего  предпринимательства</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firstLine="10"/>
              <w:rPr>
                <w:rFonts w:ascii="Times New Roman" w:hAnsi="Times New Roman" w:cs="Times New Roman"/>
                <w:sz w:val="26"/>
                <w:szCs w:val="26"/>
              </w:rPr>
            </w:pPr>
            <w:r w:rsidRPr="00A15475">
              <w:rPr>
                <w:rFonts w:ascii="Times New Roman" w:hAnsi="Times New Roman" w:cs="Times New Roman"/>
                <w:sz w:val="26"/>
                <w:szCs w:val="26"/>
              </w:rPr>
              <w:t>_________________________________________________________</w:t>
            </w:r>
          </w:p>
        </w:tc>
      </w:tr>
      <w:tr w:rsidR="00351281" w:rsidRPr="00A15475" w:rsidTr="006A729B">
        <w:trPr>
          <w:cantSplit/>
          <w:trHeight w:val="4413"/>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6A729B">
            <w:pPr>
              <w:pStyle w:val="ConsPlusCell"/>
              <w:widowControl/>
              <w:rPr>
                <w:rFonts w:ascii="Times New Roman" w:hAnsi="Times New Roman" w:cs="Times New Roman"/>
                <w:sz w:val="26"/>
                <w:szCs w:val="26"/>
              </w:rPr>
            </w:pPr>
            <w:r w:rsidRPr="00A15475">
              <w:rPr>
                <w:rFonts w:ascii="Times New Roman" w:hAnsi="Times New Roman" w:cs="Times New Roman"/>
                <w:sz w:val="26"/>
                <w:szCs w:val="26"/>
              </w:rPr>
              <w:t>Осуществляемый вид экономической деятельности в рамках реализации проекта</w:t>
            </w:r>
          </w:p>
          <w:p w:rsidR="00351281" w:rsidRPr="00A15475" w:rsidRDefault="003221D4" w:rsidP="005B4F32">
            <w:pPr>
              <w:pStyle w:val="ConsPlusCell"/>
              <w:widowControl/>
              <w:ind w:left="110"/>
              <w:rPr>
                <w:rFonts w:ascii="Times New Roman" w:hAnsi="Times New Roman" w:cs="Times New Roman"/>
                <w:sz w:val="26"/>
                <w:szCs w:val="26"/>
              </w:rPr>
            </w:pPr>
            <w:r w:rsidRPr="00A15475">
              <w:rPr>
                <w:rFonts w:ascii="Times New Roman" w:eastAsia="Calibri" w:hAnsi="Times New Roman" w:cs="Times New Roman"/>
                <w:bCs/>
                <w:color w:val="000000"/>
                <w:sz w:val="26"/>
                <w:szCs w:val="26"/>
                <w:lang w:eastAsia="en-US"/>
              </w:rPr>
              <w:t>деятельность в сфере производства товаров (работ, услуг), за исключением основных видов деятельности, включенных в разделы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A15475">
              <w:rPr>
                <w:rFonts w:ascii="Times New Roman" w:eastAsia="Calibri" w:hAnsi="Times New Roman" w:cs="Times New Roman"/>
                <w:bCs/>
                <w:color w:val="000000"/>
                <w:sz w:val="26"/>
                <w:szCs w:val="26"/>
                <w:lang w:eastAsia="en-US"/>
              </w:rPr>
              <w:t>ОК</w:t>
            </w:r>
            <w:proofErr w:type="gramEnd"/>
            <w:r w:rsidRPr="00A15475">
              <w:rPr>
                <w:rFonts w:ascii="Times New Roman" w:eastAsia="Calibri" w:hAnsi="Times New Roman" w:cs="Times New Roman"/>
                <w:bCs/>
                <w:color w:val="000000"/>
                <w:sz w:val="26"/>
                <w:szCs w:val="26"/>
                <w:lang w:eastAsia="en-US"/>
              </w:rPr>
              <w:t xml:space="preserve"> 029-2014 (КДЕС ред. 2),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(отметить один вид экономической деятельности)</w:t>
            </w:r>
          </w:p>
          <w:p w:rsidR="00351281" w:rsidRPr="00A15475" w:rsidRDefault="00351281" w:rsidP="006A729B">
            <w:pPr>
              <w:pStyle w:val="ConsPlusCell"/>
              <w:widowControl/>
              <w:rPr>
                <w:rFonts w:ascii="Times New Roman" w:hAnsi="Times New Roman" w:cs="Times New Roman"/>
                <w:sz w:val="26"/>
                <w:szCs w:val="26"/>
              </w:rPr>
            </w:pPr>
            <w:r w:rsidRPr="00A15475">
              <w:rPr>
                <w:rFonts w:ascii="Times New Roman" w:hAnsi="Times New Roman" w:cs="Times New Roman"/>
                <w:sz w:val="26"/>
                <w:szCs w:val="26"/>
              </w:rPr>
              <w:t>________</w:t>
            </w:r>
            <w:r w:rsidR="006A729B">
              <w:rPr>
                <w:rFonts w:ascii="Times New Roman" w:hAnsi="Times New Roman" w:cs="Times New Roman"/>
                <w:sz w:val="26"/>
                <w:szCs w:val="26"/>
              </w:rPr>
              <w:t>____________</w:t>
            </w:r>
          </w:p>
          <w:p w:rsidR="00351281" w:rsidRPr="00A15475" w:rsidRDefault="00351281" w:rsidP="005B4F32">
            <w:pPr>
              <w:pStyle w:val="ConsPlusCell"/>
              <w:widowControl/>
              <w:ind w:left="110"/>
              <w:rPr>
                <w:rFonts w:ascii="Times New Roman" w:hAnsi="Times New Roman" w:cs="Times New Roman"/>
                <w:sz w:val="26"/>
                <w:szCs w:val="26"/>
              </w:rPr>
            </w:pPr>
          </w:p>
          <w:p w:rsidR="00351281" w:rsidRPr="00A15475" w:rsidRDefault="00351281" w:rsidP="006A729B">
            <w:pPr>
              <w:pStyle w:val="ConsPlusCell"/>
              <w:widowControl/>
              <w:rPr>
                <w:rFonts w:ascii="Times New Roman" w:hAnsi="Times New Roman" w:cs="Times New Roman"/>
                <w:sz w:val="26"/>
                <w:szCs w:val="26"/>
              </w:rPr>
            </w:pPr>
            <w:r w:rsidRPr="00A15475">
              <w:rPr>
                <w:rFonts w:ascii="Times New Roman" w:hAnsi="Times New Roman" w:cs="Times New Roman"/>
                <w:sz w:val="26"/>
                <w:szCs w:val="26"/>
              </w:rPr>
              <w:t>__________</w:t>
            </w:r>
            <w:r w:rsidR="006A729B">
              <w:rPr>
                <w:rFonts w:ascii="Times New Roman" w:hAnsi="Times New Roman" w:cs="Times New Roman"/>
                <w:sz w:val="26"/>
                <w:szCs w:val="26"/>
              </w:rPr>
              <w:t>__________</w:t>
            </w:r>
          </w:p>
          <w:p w:rsidR="00351281" w:rsidRPr="00A15475" w:rsidRDefault="00351281" w:rsidP="005B4F32">
            <w:pPr>
              <w:pStyle w:val="ConsPlusCell"/>
              <w:widowControl/>
              <w:ind w:left="110"/>
              <w:rPr>
                <w:rFonts w:ascii="Times New Roman" w:hAnsi="Times New Roman" w:cs="Times New Roman"/>
                <w:sz w:val="26"/>
                <w:szCs w:val="26"/>
              </w:rPr>
            </w:pPr>
          </w:p>
          <w:p w:rsidR="00351281" w:rsidRPr="00A15475" w:rsidRDefault="00351281" w:rsidP="006A729B">
            <w:pPr>
              <w:pStyle w:val="ConsPlusCell"/>
              <w:widowControl/>
              <w:rPr>
                <w:rFonts w:ascii="Times New Roman" w:hAnsi="Times New Roman" w:cs="Times New Roman"/>
                <w:sz w:val="26"/>
                <w:szCs w:val="26"/>
              </w:rPr>
            </w:pPr>
            <w:r w:rsidRPr="00A15475">
              <w:rPr>
                <w:rFonts w:ascii="Times New Roman" w:hAnsi="Times New Roman" w:cs="Times New Roman"/>
                <w:sz w:val="26"/>
                <w:szCs w:val="26"/>
              </w:rPr>
              <w:t>_________</w:t>
            </w:r>
            <w:r w:rsidR="006A729B">
              <w:rPr>
                <w:rFonts w:ascii="Times New Roman" w:hAnsi="Times New Roman" w:cs="Times New Roman"/>
                <w:sz w:val="26"/>
                <w:szCs w:val="26"/>
              </w:rPr>
              <w:t>__________</w:t>
            </w:r>
            <w:r w:rsidRPr="00A15475">
              <w:rPr>
                <w:rFonts w:ascii="Times New Roman" w:hAnsi="Times New Roman" w:cs="Times New Roman"/>
                <w:sz w:val="26"/>
                <w:szCs w:val="26"/>
              </w:rPr>
              <w:t>_</w:t>
            </w:r>
          </w:p>
          <w:p w:rsidR="00351281" w:rsidRPr="00A15475" w:rsidRDefault="00351281" w:rsidP="005B4F32">
            <w:pPr>
              <w:pStyle w:val="ConsPlusCell"/>
              <w:widowControl/>
              <w:ind w:left="110"/>
              <w:rPr>
                <w:rFonts w:ascii="Times New Roman" w:hAnsi="Times New Roman" w:cs="Times New Roman"/>
                <w:sz w:val="26"/>
                <w:szCs w:val="26"/>
              </w:rPr>
            </w:pPr>
          </w:p>
          <w:p w:rsidR="00351281" w:rsidRPr="00A15475" w:rsidRDefault="00351281" w:rsidP="006A729B">
            <w:pPr>
              <w:pStyle w:val="ConsPlusCell"/>
              <w:widowControl/>
              <w:rPr>
                <w:rFonts w:ascii="Times New Roman" w:hAnsi="Times New Roman" w:cs="Times New Roman"/>
                <w:sz w:val="26"/>
                <w:szCs w:val="26"/>
              </w:rPr>
            </w:pPr>
            <w:r w:rsidRPr="00A15475">
              <w:rPr>
                <w:rFonts w:ascii="Times New Roman" w:hAnsi="Times New Roman" w:cs="Times New Roman"/>
                <w:sz w:val="26"/>
                <w:szCs w:val="26"/>
              </w:rPr>
              <w:t>_________</w:t>
            </w:r>
            <w:r w:rsidR="006A729B">
              <w:rPr>
                <w:rFonts w:ascii="Times New Roman" w:hAnsi="Times New Roman" w:cs="Times New Roman"/>
                <w:sz w:val="26"/>
                <w:szCs w:val="26"/>
              </w:rPr>
              <w:t>_________</w:t>
            </w:r>
            <w:r w:rsidRPr="00A15475">
              <w:rPr>
                <w:rFonts w:ascii="Times New Roman" w:hAnsi="Times New Roman" w:cs="Times New Roman"/>
                <w:sz w:val="26"/>
                <w:szCs w:val="26"/>
              </w:rPr>
              <w:t>__</w:t>
            </w:r>
          </w:p>
          <w:p w:rsidR="00351281" w:rsidRPr="00A15475" w:rsidRDefault="00351281" w:rsidP="005B4F32">
            <w:pPr>
              <w:pStyle w:val="ConsPlusCell"/>
              <w:widowControl/>
              <w:ind w:left="110"/>
              <w:rPr>
                <w:rFonts w:ascii="Times New Roman" w:hAnsi="Times New Roman" w:cs="Times New Roman"/>
                <w:sz w:val="26"/>
                <w:szCs w:val="26"/>
              </w:rPr>
            </w:pPr>
          </w:p>
          <w:p w:rsidR="00351281" w:rsidRPr="00A15475" w:rsidRDefault="006A729B" w:rsidP="006A729B">
            <w:pPr>
              <w:pStyle w:val="ConsPlusCell"/>
              <w:widowControl/>
              <w:rPr>
                <w:rFonts w:ascii="Times New Roman" w:hAnsi="Times New Roman" w:cs="Times New Roman"/>
                <w:sz w:val="26"/>
                <w:szCs w:val="26"/>
              </w:rPr>
            </w:pPr>
            <w:r>
              <w:rPr>
                <w:rFonts w:ascii="Times New Roman" w:hAnsi="Times New Roman" w:cs="Times New Roman"/>
                <w:sz w:val="26"/>
                <w:szCs w:val="26"/>
              </w:rPr>
              <w:t>___________</w:t>
            </w:r>
            <w:r w:rsidR="00351281" w:rsidRPr="00A15475">
              <w:rPr>
                <w:rFonts w:ascii="Times New Roman" w:hAnsi="Times New Roman" w:cs="Times New Roman"/>
                <w:sz w:val="26"/>
                <w:szCs w:val="26"/>
              </w:rPr>
              <w:t>_________</w:t>
            </w: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Состав учредителе</w:t>
            </w:r>
            <w:proofErr w:type="gramStart"/>
            <w:r w:rsidRPr="00A15475">
              <w:rPr>
                <w:rFonts w:ascii="Times New Roman" w:hAnsi="Times New Roman" w:cs="Times New Roman"/>
                <w:sz w:val="26"/>
                <w:szCs w:val="26"/>
              </w:rPr>
              <w:t>й(</w:t>
            </w:r>
            <w:proofErr w:type="gramEnd"/>
            <w:r w:rsidRPr="00A15475">
              <w:rPr>
                <w:rFonts w:ascii="Times New Roman" w:hAnsi="Times New Roman" w:cs="Times New Roman"/>
                <w:sz w:val="26"/>
                <w:szCs w:val="26"/>
              </w:rPr>
              <w:t>участников) субъекта малого и среднего предпринимательства (юридического лица)</w:t>
            </w: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1.______________________________________________</w:t>
            </w: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2.______________________________________________</w:t>
            </w: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3.______________________________________________</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Доля в уставном капитале, % </w:t>
            </w:r>
          </w:p>
          <w:p w:rsidR="00351281" w:rsidRPr="00A15475" w:rsidRDefault="00351281" w:rsidP="005B4F32">
            <w:pPr>
              <w:pStyle w:val="ConsPlusCell"/>
              <w:widowControl/>
              <w:ind w:left="110"/>
              <w:rPr>
                <w:rFonts w:ascii="Times New Roman" w:hAnsi="Times New Roman" w:cs="Times New Roman"/>
                <w:sz w:val="26"/>
                <w:szCs w:val="26"/>
              </w:rPr>
            </w:pP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______________________</w:t>
            </w: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______________________ </w:t>
            </w:r>
          </w:p>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______________________</w:t>
            </w: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Система налогообложения субъекта малого и среднего предпринимательства</w:t>
            </w:r>
            <w:r w:rsidRPr="00A15475">
              <w:rPr>
                <w:sz w:val="26"/>
                <w:szCs w:val="26"/>
              </w:rPr>
              <w:t>&lt;*&gt;</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Участие в программе развития производительных сил муниципальных районов и городских округов Нижегородской области</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Продавец оборудования, номер и дата договора приобретения оборудования </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C32668">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номер, дата, срок действия договора </w:t>
            </w:r>
            <w:r w:rsidR="00C32668" w:rsidRPr="00A15475">
              <w:rPr>
                <w:rFonts w:ascii="Times New Roman" w:hAnsi="Times New Roman" w:cs="Times New Roman"/>
                <w:sz w:val="26"/>
                <w:szCs w:val="26"/>
              </w:rPr>
              <w:t>купли-продажи</w:t>
            </w:r>
            <w:r w:rsidR="00C94DE9" w:rsidRPr="00A15475">
              <w:rPr>
                <w:rFonts w:ascii="Times New Roman" w:hAnsi="Times New Roman" w:cs="Times New Roman"/>
                <w:sz w:val="26"/>
                <w:szCs w:val="26"/>
              </w:rPr>
              <w:t xml:space="preserve"> или договора лизинга</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C32668">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lastRenderedPageBreak/>
              <w:t>Вид, марка, страна производитель приобретаемого оборудования</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C32668">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Общая сумма договора по приобретению оборудования (договора </w:t>
            </w:r>
            <w:r w:rsidR="00C32668" w:rsidRPr="00A15475">
              <w:rPr>
                <w:rFonts w:ascii="Times New Roman" w:hAnsi="Times New Roman" w:cs="Times New Roman"/>
                <w:sz w:val="26"/>
                <w:szCs w:val="26"/>
              </w:rPr>
              <w:t>купли-продажи</w:t>
            </w:r>
            <w:r w:rsidR="00C94DE9" w:rsidRPr="00A15475">
              <w:rPr>
                <w:rFonts w:ascii="Times New Roman" w:hAnsi="Times New Roman" w:cs="Times New Roman"/>
                <w:sz w:val="26"/>
                <w:szCs w:val="26"/>
              </w:rPr>
              <w:t>, договора лизинга</w:t>
            </w:r>
            <w:r w:rsidRPr="00A15475">
              <w:rPr>
                <w:rFonts w:ascii="Times New Roman" w:hAnsi="Times New Roman" w:cs="Times New Roman"/>
                <w:sz w:val="26"/>
                <w:szCs w:val="26"/>
              </w:rPr>
              <w:t>), руб.</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60"/>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C94DE9" w:rsidP="00C94DE9">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Сумма</w:t>
            </w:r>
            <w:r w:rsidR="00351281" w:rsidRPr="00A15475">
              <w:rPr>
                <w:rFonts w:ascii="Times New Roman" w:hAnsi="Times New Roman" w:cs="Times New Roman"/>
                <w:sz w:val="26"/>
                <w:szCs w:val="26"/>
              </w:rPr>
              <w:t xml:space="preserve"> по договору </w:t>
            </w:r>
            <w:r w:rsidR="00C32668" w:rsidRPr="00A15475">
              <w:rPr>
                <w:rFonts w:ascii="Times New Roman" w:hAnsi="Times New Roman" w:cs="Times New Roman"/>
                <w:sz w:val="26"/>
                <w:szCs w:val="26"/>
              </w:rPr>
              <w:t>купли-</w:t>
            </w:r>
            <w:proofErr w:type="spellStart"/>
            <w:r w:rsidR="00C32668" w:rsidRPr="00A15475">
              <w:rPr>
                <w:rFonts w:ascii="Times New Roman" w:hAnsi="Times New Roman" w:cs="Times New Roman"/>
                <w:sz w:val="26"/>
                <w:szCs w:val="26"/>
              </w:rPr>
              <w:t>продажи</w:t>
            </w:r>
            <w:proofErr w:type="gramStart"/>
            <w:r w:rsidRPr="00A15475">
              <w:rPr>
                <w:rFonts w:ascii="Times New Roman" w:hAnsi="Times New Roman" w:cs="Times New Roman"/>
                <w:sz w:val="26"/>
                <w:szCs w:val="26"/>
              </w:rPr>
              <w:t>,в</w:t>
            </w:r>
            <w:proofErr w:type="gramEnd"/>
            <w:r w:rsidRPr="00A15475">
              <w:rPr>
                <w:rFonts w:ascii="Times New Roman" w:hAnsi="Times New Roman" w:cs="Times New Roman"/>
                <w:sz w:val="26"/>
                <w:szCs w:val="26"/>
              </w:rPr>
              <w:t>зноса</w:t>
            </w:r>
            <w:proofErr w:type="spellEnd"/>
            <w:r w:rsidRPr="00A15475">
              <w:rPr>
                <w:rFonts w:ascii="Times New Roman" w:hAnsi="Times New Roman" w:cs="Times New Roman"/>
                <w:sz w:val="26"/>
                <w:szCs w:val="26"/>
              </w:rPr>
              <w:t xml:space="preserve"> по договору лизинга </w:t>
            </w:r>
            <w:r w:rsidR="00351281" w:rsidRPr="00A15475">
              <w:rPr>
                <w:rFonts w:ascii="Times New Roman" w:hAnsi="Times New Roman" w:cs="Times New Roman"/>
                <w:sz w:val="26"/>
                <w:szCs w:val="26"/>
              </w:rPr>
              <w:t>, руб.</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p>
        </w:tc>
      </w:tr>
      <w:tr w:rsidR="00351281" w:rsidRPr="00A15475" w:rsidTr="00486D5A">
        <w:trPr>
          <w:cantSplit/>
          <w:trHeight w:val="354"/>
        </w:trPr>
        <w:tc>
          <w:tcPr>
            <w:tcW w:w="682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Объем запрашиваемой субсидии, руб.             </w:t>
            </w:r>
          </w:p>
        </w:tc>
        <w:tc>
          <w:tcPr>
            <w:tcW w:w="3519" w:type="dxa"/>
            <w:tcBorders>
              <w:top w:val="single" w:sz="6" w:space="0" w:color="auto"/>
              <w:left w:val="single" w:sz="6" w:space="0" w:color="auto"/>
              <w:bottom w:val="single" w:sz="6" w:space="0" w:color="auto"/>
              <w:right w:val="single" w:sz="6" w:space="0" w:color="auto"/>
            </w:tcBorders>
          </w:tcPr>
          <w:p w:rsidR="00351281" w:rsidRPr="00A15475" w:rsidRDefault="00351281" w:rsidP="005B4F32">
            <w:pPr>
              <w:pStyle w:val="ConsPlusCell"/>
              <w:widowControl/>
              <w:ind w:firstLine="360"/>
              <w:rPr>
                <w:rFonts w:ascii="Times New Roman" w:hAnsi="Times New Roman" w:cs="Times New Roman"/>
                <w:sz w:val="26"/>
                <w:szCs w:val="26"/>
              </w:rPr>
            </w:pPr>
          </w:p>
        </w:tc>
      </w:tr>
      <w:tr w:rsidR="00114019" w:rsidRPr="00A15475" w:rsidTr="00486D5A">
        <w:trPr>
          <w:cantSplit/>
          <w:trHeight w:val="354"/>
        </w:trPr>
        <w:tc>
          <w:tcPr>
            <w:tcW w:w="6829" w:type="dxa"/>
            <w:tcBorders>
              <w:top w:val="single" w:sz="6" w:space="0" w:color="auto"/>
              <w:left w:val="single" w:sz="6" w:space="0" w:color="auto"/>
              <w:bottom w:val="single" w:sz="6" w:space="0" w:color="auto"/>
              <w:right w:val="single" w:sz="6" w:space="0" w:color="auto"/>
            </w:tcBorders>
          </w:tcPr>
          <w:p w:rsidR="00114019" w:rsidRPr="00A15475" w:rsidRDefault="00114019" w:rsidP="005B4F32">
            <w:pPr>
              <w:pStyle w:val="ConsPlusCell"/>
              <w:widowControl/>
              <w:ind w:left="110"/>
              <w:rPr>
                <w:rFonts w:ascii="Times New Roman" w:hAnsi="Times New Roman" w:cs="Times New Roman"/>
                <w:sz w:val="26"/>
                <w:szCs w:val="26"/>
              </w:rPr>
            </w:pPr>
            <w:r>
              <w:rPr>
                <w:rFonts w:ascii="Times New Roman" w:hAnsi="Times New Roman" w:cs="Times New Roman"/>
                <w:sz w:val="26"/>
                <w:szCs w:val="26"/>
              </w:rPr>
              <w:t>Создание новых рабочих мест</w:t>
            </w:r>
          </w:p>
        </w:tc>
        <w:tc>
          <w:tcPr>
            <w:tcW w:w="3519" w:type="dxa"/>
            <w:tcBorders>
              <w:top w:val="single" w:sz="6" w:space="0" w:color="auto"/>
              <w:left w:val="single" w:sz="6" w:space="0" w:color="auto"/>
              <w:bottom w:val="single" w:sz="6" w:space="0" w:color="auto"/>
              <w:right w:val="single" w:sz="6" w:space="0" w:color="auto"/>
            </w:tcBorders>
          </w:tcPr>
          <w:p w:rsidR="00114019" w:rsidRPr="00A15475" w:rsidRDefault="00114019" w:rsidP="005B4F32">
            <w:pPr>
              <w:pStyle w:val="ConsPlusCell"/>
              <w:widowControl/>
              <w:ind w:firstLine="360"/>
              <w:rPr>
                <w:rFonts w:ascii="Times New Roman" w:hAnsi="Times New Roman" w:cs="Times New Roman"/>
                <w:sz w:val="26"/>
                <w:szCs w:val="26"/>
              </w:rPr>
            </w:pPr>
          </w:p>
        </w:tc>
      </w:tr>
    </w:tbl>
    <w:p w:rsidR="00351281" w:rsidRPr="00A15475" w:rsidRDefault="00351281" w:rsidP="00351281">
      <w:pPr>
        <w:jc w:val="center"/>
        <w:rPr>
          <w:b/>
          <w:sz w:val="26"/>
          <w:szCs w:val="26"/>
        </w:rPr>
      </w:pPr>
    </w:p>
    <w:p w:rsidR="00351281" w:rsidRPr="00C04889" w:rsidRDefault="00C04889" w:rsidP="00C04889">
      <w:pPr>
        <w:jc w:val="center"/>
        <w:rPr>
          <w:b/>
          <w:sz w:val="26"/>
          <w:szCs w:val="26"/>
        </w:rPr>
      </w:pPr>
      <w:r>
        <w:rPr>
          <w:b/>
          <w:sz w:val="26"/>
          <w:szCs w:val="26"/>
        </w:rPr>
        <w:t>Экономические показатели</w:t>
      </w:r>
    </w:p>
    <w:tbl>
      <w:tblPr>
        <w:tblW w:w="10409" w:type="dxa"/>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709"/>
        <w:gridCol w:w="1100"/>
        <w:gridCol w:w="1200"/>
        <w:gridCol w:w="1200"/>
        <w:gridCol w:w="1200"/>
      </w:tblGrid>
      <w:tr w:rsidR="00351281" w:rsidRPr="00A15475" w:rsidTr="00486D5A">
        <w:trPr>
          <w:trHeight w:val="540"/>
          <w:tblCellSpacing w:w="5" w:type="nil"/>
        </w:trPr>
        <w:tc>
          <w:tcPr>
            <w:tcW w:w="5709" w:type="dxa"/>
            <w:vMerge w:val="restart"/>
          </w:tcPr>
          <w:p w:rsidR="00351281" w:rsidRPr="00A15475" w:rsidRDefault="00351281" w:rsidP="005B4F32">
            <w:pPr>
              <w:ind w:left="125"/>
              <w:jc w:val="center"/>
              <w:rPr>
                <w:sz w:val="26"/>
                <w:szCs w:val="26"/>
              </w:rPr>
            </w:pPr>
            <w:r w:rsidRPr="00A15475">
              <w:rPr>
                <w:sz w:val="26"/>
                <w:szCs w:val="26"/>
              </w:rPr>
              <w:t>Наименование показателя</w:t>
            </w:r>
          </w:p>
        </w:tc>
        <w:tc>
          <w:tcPr>
            <w:tcW w:w="1100" w:type="dxa"/>
            <w:vMerge w:val="restart"/>
          </w:tcPr>
          <w:p w:rsidR="00351281" w:rsidRPr="00A15475" w:rsidRDefault="00351281" w:rsidP="005B4F32">
            <w:pPr>
              <w:rPr>
                <w:sz w:val="26"/>
                <w:szCs w:val="26"/>
              </w:rPr>
            </w:pPr>
            <w:r w:rsidRPr="00A15475">
              <w:rPr>
                <w:sz w:val="26"/>
                <w:szCs w:val="26"/>
              </w:rPr>
              <w:t xml:space="preserve"> Единица </w:t>
            </w:r>
            <w:r w:rsidRPr="00A15475">
              <w:rPr>
                <w:sz w:val="26"/>
                <w:szCs w:val="26"/>
              </w:rPr>
              <w:br/>
              <w:t>измерения</w:t>
            </w:r>
          </w:p>
        </w:tc>
        <w:tc>
          <w:tcPr>
            <w:tcW w:w="1200" w:type="dxa"/>
          </w:tcPr>
          <w:p w:rsidR="00351281" w:rsidRPr="00A15475" w:rsidRDefault="00351281" w:rsidP="005B4F32">
            <w:pPr>
              <w:ind w:right="-15"/>
              <w:rPr>
                <w:sz w:val="26"/>
                <w:szCs w:val="26"/>
              </w:rPr>
            </w:pPr>
            <w:r w:rsidRPr="00A15475">
              <w:rPr>
                <w:sz w:val="26"/>
                <w:szCs w:val="26"/>
              </w:rPr>
              <w:t xml:space="preserve">Год, </w:t>
            </w:r>
            <w:proofErr w:type="gramStart"/>
            <w:r w:rsidRPr="00A15475">
              <w:rPr>
                <w:sz w:val="26"/>
                <w:szCs w:val="26"/>
              </w:rPr>
              <w:t>пред</w:t>
            </w:r>
            <w:proofErr w:type="gramEnd"/>
            <w:r w:rsidRPr="00A15475">
              <w:rPr>
                <w:sz w:val="26"/>
                <w:szCs w:val="26"/>
              </w:rPr>
              <w:t xml:space="preserve"> шествующий  текущему</w:t>
            </w:r>
            <w:r w:rsidRPr="00A15475">
              <w:rPr>
                <w:sz w:val="26"/>
                <w:szCs w:val="26"/>
              </w:rPr>
              <w:br/>
              <w:t xml:space="preserve">году (факт)  </w:t>
            </w:r>
          </w:p>
        </w:tc>
        <w:tc>
          <w:tcPr>
            <w:tcW w:w="1200" w:type="dxa"/>
          </w:tcPr>
          <w:p w:rsidR="00351281" w:rsidRPr="00A15475" w:rsidRDefault="00351281" w:rsidP="005B4F32">
            <w:pPr>
              <w:rPr>
                <w:sz w:val="26"/>
                <w:szCs w:val="26"/>
              </w:rPr>
            </w:pPr>
            <w:r w:rsidRPr="00A15475">
              <w:rPr>
                <w:sz w:val="26"/>
                <w:szCs w:val="26"/>
              </w:rPr>
              <w:t>Текущий год (Данные за квартал, предшествующий подаче заявки)</w:t>
            </w:r>
          </w:p>
        </w:tc>
        <w:tc>
          <w:tcPr>
            <w:tcW w:w="1200" w:type="dxa"/>
          </w:tcPr>
          <w:p w:rsidR="00351281" w:rsidRPr="00A15475" w:rsidRDefault="00351281" w:rsidP="005B4F32">
            <w:pPr>
              <w:rPr>
                <w:sz w:val="26"/>
                <w:szCs w:val="26"/>
              </w:rPr>
            </w:pPr>
            <w:r w:rsidRPr="00A15475">
              <w:rPr>
                <w:sz w:val="26"/>
                <w:szCs w:val="26"/>
              </w:rPr>
              <w:t>Плановые показатели на последующий год</w:t>
            </w:r>
          </w:p>
        </w:tc>
      </w:tr>
      <w:tr w:rsidR="00351281" w:rsidRPr="00A15475" w:rsidTr="00486D5A">
        <w:trPr>
          <w:tblCellSpacing w:w="5" w:type="nil"/>
        </w:trPr>
        <w:tc>
          <w:tcPr>
            <w:tcW w:w="5709" w:type="dxa"/>
            <w:vMerge/>
          </w:tcPr>
          <w:p w:rsidR="00351281" w:rsidRPr="00A15475" w:rsidRDefault="00351281" w:rsidP="005B4F32">
            <w:pPr>
              <w:rPr>
                <w:sz w:val="26"/>
                <w:szCs w:val="26"/>
              </w:rPr>
            </w:pPr>
          </w:p>
        </w:tc>
        <w:tc>
          <w:tcPr>
            <w:tcW w:w="1100" w:type="dxa"/>
            <w:vMerge/>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r w:rsidRPr="00A15475">
              <w:rPr>
                <w:sz w:val="26"/>
                <w:szCs w:val="26"/>
              </w:rPr>
              <w:t>20__ год</w:t>
            </w:r>
          </w:p>
        </w:tc>
        <w:tc>
          <w:tcPr>
            <w:tcW w:w="1200" w:type="dxa"/>
          </w:tcPr>
          <w:p w:rsidR="00351281" w:rsidRPr="00A15475" w:rsidRDefault="00351281" w:rsidP="005B4F32">
            <w:pPr>
              <w:rPr>
                <w:sz w:val="26"/>
                <w:szCs w:val="26"/>
              </w:rPr>
            </w:pPr>
            <w:r w:rsidRPr="00A15475">
              <w:rPr>
                <w:sz w:val="26"/>
                <w:szCs w:val="26"/>
              </w:rPr>
              <w:t>20__ год</w:t>
            </w:r>
          </w:p>
        </w:tc>
        <w:tc>
          <w:tcPr>
            <w:tcW w:w="1200" w:type="dxa"/>
          </w:tcPr>
          <w:p w:rsidR="00351281" w:rsidRPr="00A15475" w:rsidRDefault="00351281" w:rsidP="005B4F32">
            <w:pPr>
              <w:rPr>
                <w:sz w:val="26"/>
                <w:szCs w:val="26"/>
              </w:rPr>
            </w:pPr>
            <w:r w:rsidRPr="00A15475">
              <w:rPr>
                <w:sz w:val="26"/>
                <w:szCs w:val="26"/>
              </w:rPr>
              <w:t>20__ год</w:t>
            </w:r>
          </w:p>
        </w:tc>
      </w:tr>
      <w:tr w:rsidR="00351281" w:rsidRPr="00A15475" w:rsidTr="00486D5A">
        <w:trPr>
          <w:trHeight w:val="360"/>
          <w:tblCellSpacing w:w="5" w:type="nil"/>
        </w:trPr>
        <w:tc>
          <w:tcPr>
            <w:tcW w:w="5709" w:type="dxa"/>
          </w:tcPr>
          <w:p w:rsidR="00351281" w:rsidRPr="00A15475" w:rsidRDefault="00351281" w:rsidP="005B4F32">
            <w:pPr>
              <w:ind w:left="125"/>
              <w:rPr>
                <w:sz w:val="26"/>
                <w:szCs w:val="26"/>
              </w:rPr>
            </w:pPr>
            <w:r w:rsidRPr="00A15475">
              <w:rPr>
                <w:sz w:val="26"/>
                <w:szCs w:val="26"/>
              </w:rPr>
              <w:t>Выручка от реализации продукции (товаров, работ, услуг) &lt;**&gt;</w:t>
            </w:r>
          </w:p>
        </w:tc>
        <w:tc>
          <w:tcPr>
            <w:tcW w:w="1100" w:type="dxa"/>
            <w:vAlign w:val="center"/>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Pr>
                <w:sz w:val="26"/>
                <w:szCs w:val="26"/>
              </w:rPr>
            </w:pPr>
            <w:r w:rsidRPr="00A15475">
              <w:rPr>
                <w:sz w:val="26"/>
                <w:szCs w:val="26"/>
              </w:rPr>
              <w:t>Объем налоговых платежей, уплаченных</w:t>
            </w:r>
            <w:r w:rsidRPr="00A15475">
              <w:rPr>
                <w:sz w:val="26"/>
                <w:szCs w:val="26"/>
              </w:rPr>
              <w:br/>
              <w:t>в бюджеты  всех  уровней  и  бюджеты</w:t>
            </w:r>
            <w:r w:rsidRPr="00A15475">
              <w:rPr>
                <w:sz w:val="26"/>
                <w:szCs w:val="26"/>
              </w:rPr>
              <w:br/>
              <w:t xml:space="preserve">государственных внебюджетных фондов </w:t>
            </w:r>
          </w:p>
        </w:tc>
        <w:tc>
          <w:tcPr>
            <w:tcW w:w="1100" w:type="dxa"/>
            <w:vAlign w:val="center"/>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56"/>
          <w:tblCellSpacing w:w="5" w:type="nil"/>
        </w:trPr>
        <w:tc>
          <w:tcPr>
            <w:tcW w:w="5709" w:type="dxa"/>
          </w:tcPr>
          <w:p w:rsidR="00351281" w:rsidRPr="00A15475" w:rsidRDefault="00351281" w:rsidP="005B4F32">
            <w:pPr>
              <w:ind w:left="125"/>
              <w:rPr>
                <w:sz w:val="26"/>
                <w:szCs w:val="26"/>
              </w:rPr>
            </w:pPr>
            <w:r w:rsidRPr="00A15475">
              <w:rPr>
                <w:sz w:val="26"/>
                <w:szCs w:val="26"/>
              </w:rPr>
              <w:t xml:space="preserve">в том числе:           </w:t>
            </w:r>
          </w:p>
        </w:tc>
        <w:tc>
          <w:tcPr>
            <w:tcW w:w="1100" w:type="dxa"/>
            <w:vAlign w:val="center"/>
          </w:tcPr>
          <w:p w:rsidR="00351281" w:rsidRPr="00A15475" w:rsidRDefault="00351281" w:rsidP="005B4F32">
            <w:pPr>
              <w:jc w:val="cente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Pr>
                <w:sz w:val="26"/>
                <w:szCs w:val="26"/>
              </w:rPr>
            </w:pPr>
            <w:r w:rsidRPr="00A15475">
              <w:rPr>
                <w:sz w:val="26"/>
                <w:szCs w:val="26"/>
              </w:rPr>
              <w:t>по  упрощенной  системе</w:t>
            </w:r>
            <w:r w:rsidRPr="00A15475">
              <w:rPr>
                <w:sz w:val="26"/>
                <w:szCs w:val="26"/>
              </w:rPr>
              <w:br/>
              <w:t xml:space="preserve">налогообложения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78"/>
          <w:tblCellSpacing w:w="5" w:type="nil"/>
        </w:trPr>
        <w:tc>
          <w:tcPr>
            <w:tcW w:w="5709" w:type="dxa"/>
          </w:tcPr>
          <w:p w:rsidR="00351281" w:rsidRPr="00A15475" w:rsidRDefault="00351281" w:rsidP="005B4F32">
            <w:pPr>
              <w:ind w:left="125"/>
              <w:rPr>
                <w:sz w:val="26"/>
                <w:szCs w:val="26"/>
              </w:rPr>
            </w:pPr>
            <w:r w:rsidRPr="00A15475">
              <w:rPr>
                <w:sz w:val="26"/>
                <w:szCs w:val="26"/>
              </w:rPr>
              <w:t>единый налог на вмененный доход</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3"/>
          <w:tblCellSpacing w:w="5" w:type="nil"/>
        </w:trPr>
        <w:tc>
          <w:tcPr>
            <w:tcW w:w="5709" w:type="dxa"/>
          </w:tcPr>
          <w:p w:rsidR="00351281" w:rsidRPr="00A15475" w:rsidRDefault="00351281" w:rsidP="005B4F32">
            <w:pPr>
              <w:ind w:left="125"/>
              <w:rPr>
                <w:sz w:val="26"/>
                <w:szCs w:val="26"/>
              </w:rPr>
            </w:pPr>
            <w:r w:rsidRPr="00A15475">
              <w:rPr>
                <w:sz w:val="26"/>
                <w:szCs w:val="26"/>
              </w:rPr>
              <w:t>стоимость патента</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5"/>
          <w:tblCellSpacing w:w="5" w:type="nil"/>
        </w:trPr>
        <w:tc>
          <w:tcPr>
            <w:tcW w:w="5709" w:type="dxa"/>
          </w:tcPr>
          <w:p w:rsidR="00351281" w:rsidRPr="00A15475" w:rsidRDefault="00351281" w:rsidP="005B4F32">
            <w:pPr>
              <w:ind w:left="125"/>
              <w:rPr>
                <w:sz w:val="26"/>
                <w:szCs w:val="26"/>
              </w:rPr>
            </w:pPr>
            <w:r w:rsidRPr="00A15475">
              <w:rPr>
                <w:sz w:val="26"/>
                <w:szCs w:val="26"/>
              </w:rPr>
              <w:t xml:space="preserve">налог  на  доходы физических лиц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408"/>
          <w:tblCellSpacing w:w="5" w:type="nil"/>
        </w:trPr>
        <w:tc>
          <w:tcPr>
            <w:tcW w:w="5709" w:type="dxa"/>
          </w:tcPr>
          <w:p w:rsidR="00351281" w:rsidRPr="00A15475" w:rsidRDefault="00351281" w:rsidP="005B4F32">
            <w:pPr>
              <w:ind w:left="125"/>
              <w:rPr>
                <w:sz w:val="26"/>
                <w:szCs w:val="26"/>
              </w:rPr>
            </w:pPr>
            <w:r w:rsidRPr="00A15475">
              <w:rPr>
                <w:sz w:val="26"/>
                <w:szCs w:val="26"/>
              </w:rPr>
              <w:t xml:space="preserve">налог на имущество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1"/>
          <w:tblCellSpacing w:w="5" w:type="nil"/>
        </w:trPr>
        <w:tc>
          <w:tcPr>
            <w:tcW w:w="5709" w:type="dxa"/>
          </w:tcPr>
          <w:p w:rsidR="00351281" w:rsidRPr="00A15475" w:rsidRDefault="00351281" w:rsidP="005B4F32">
            <w:pPr>
              <w:ind w:left="125"/>
              <w:rPr>
                <w:sz w:val="26"/>
                <w:szCs w:val="26"/>
              </w:rPr>
            </w:pPr>
            <w:r w:rsidRPr="00A15475">
              <w:rPr>
                <w:sz w:val="26"/>
                <w:szCs w:val="26"/>
              </w:rPr>
              <w:t xml:space="preserve">налог на прибыль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2"/>
          <w:tblCellSpacing w:w="5" w:type="nil"/>
        </w:trPr>
        <w:tc>
          <w:tcPr>
            <w:tcW w:w="5709" w:type="dxa"/>
          </w:tcPr>
          <w:p w:rsidR="00351281" w:rsidRPr="00A15475" w:rsidRDefault="00351281" w:rsidP="005B4F32">
            <w:pPr>
              <w:ind w:left="125"/>
              <w:rPr>
                <w:sz w:val="26"/>
                <w:szCs w:val="26"/>
              </w:rPr>
            </w:pPr>
            <w:r w:rsidRPr="00A15475">
              <w:rPr>
                <w:sz w:val="26"/>
                <w:szCs w:val="26"/>
              </w:rPr>
              <w:t xml:space="preserve">земельный налог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407"/>
          <w:tblCellSpacing w:w="5" w:type="nil"/>
        </w:trPr>
        <w:tc>
          <w:tcPr>
            <w:tcW w:w="5709" w:type="dxa"/>
          </w:tcPr>
          <w:p w:rsidR="00351281" w:rsidRPr="00A15475" w:rsidRDefault="00351281" w:rsidP="005B4F32">
            <w:pPr>
              <w:ind w:left="125"/>
              <w:rPr>
                <w:sz w:val="26"/>
                <w:szCs w:val="26"/>
              </w:rPr>
            </w:pPr>
            <w:r w:rsidRPr="00A15475">
              <w:rPr>
                <w:sz w:val="26"/>
                <w:szCs w:val="26"/>
              </w:rPr>
              <w:t xml:space="preserve">транспортный налог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6"/>
          <w:tblCellSpacing w:w="5" w:type="nil"/>
        </w:trPr>
        <w:tc>
          <w:tcPr>
            <w:tcW w:w="5709" w:type="dxa"/>
          </w:tcPr>
          <w:p w:rsidR="00351281" w:rsidRPr="00A15475" w:rsidRDefault="00351281" w:rsidP="005B4F32">
            <w:pPr>
              <w:ind w:left="125"/>
              <w:rPr>
                <w:sz w:val="26"/>
                <w:szCs w:val="26"/>
              </w:rPr>
            </w:pPr>
            <w:r w:rsidRPr="00A15475">
              <w:rPr>
                <w:sz w:val="26"/>
                <w:szCs w:val="26"/>
              </w:rPr>
              <w:t xml:space="preserve">налог  на   добавленную стоимость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97"/>
          <w:tblCellSpacing w:w="5" w:type="nil"/>
        </w:trPr>
        <w:tc>
          <w:tcPr>
            <w:tcW w:w="5709" w:type="dxa"/>
          </w:tcPr>
          <w:p w:rsidR="00351281" w:rsidRPr="00A15475" w:rsidRDefault="00351281" w:rsidP="005B4F32">
            <w:pPr>
              <w:ind w:left="125"/>
              <w:rPr>
                <w:sz w:val="26"/>
                <w:szCs w:val="26"/>
              </w:rPr>
            </w:pPr>
            <w:r w:rsidRPr="00A15475">
              <w:rPr>
                <w:sz w:val="26"/>
                <w:szCs w:val="26"/>
              </w:rPr>
              <w:t xml:space="preserve">взносы  в  Пенсионный Фонд                   </w:t>
            </w:r>
          </w:p>
        </w:tc>
        <w:tc>
          <w:tcPr>
            <w:tcW w:w="1100" w:type="dxa"/>
          </w:tcPr>
          <w:p w:rsidR="00351281" w:rsidRPr="00A15475" w:rsidRDefault="00351281" w:rsidP="005B4F32">
            <w:pPr>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Pr>
                <w:sz w:val="26"/>
                <w:szCs w:val="26"/>
              </w:rPr>
            </w:pPr>
            <w:r w:rsidRPr="00A15475">
              <w:rPr>
                <w:sz w:val="26"/>
                <w:szCs w:val="26"/>
              </w:rPr>
              <w:lastRenderedPageBreak/>
              <w:t xml:space="preserve">взносы  в Фонд обязательного медицинского страхования            </w:t>
            </w:r>
          </w:p>
        </w:tc>
        <w:tc>
          <w:tcPr>
            <w:tcW w:w="1100" w:type="dxa"/>
          </w:tcPr>
          <w:p w:rsidR="00351281" w:rsidRPr="00A15475" w:rsidRDefault="00351281" w:rsidP="005B4F32">
            <w:pPr>
              <w:ind w:left="45" w:right="-7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83"/>
          <w:tblCellSpacing w:w="5" w:type="nil"/>
        </w:trPr>
        <w:tc>
          <w:tcPr>
            <w:tcW w:w="5709" w:type="dxa"/>
          </w:tcPr>
          <w:p w:rsidR="00351281" w:rsidRPr="00A15475" w:rsidRDefault="00351281" w:rsidP="005B4F32">
            <w:pPr>
              <w:ind w:left="125"/>
              <w:rPr>
                <w:sz w:val="26"/>
                <w:szCs w:val="26"/>
              </w:rPr>
            </w:pPr>
            <w:r w:rsidRPr="00A15475">
              <w:rPr>
                <w:sz w:val="26"/>
                <w:szCs w:val="26"/>
              </w:rPr>
              <w:t xml:space="preserve">взносы в Фонд социального страхования            </w:t>
            </w:r>
          </w:p>
        </w:tc>
        <w:tc>
          <w:tcPr>
            <w:tcW w:w="1100" w:type="dxa"/>
          </w:tcPr>
          <w:p w:rsidR="00351281" w:rsidRPr="00A15475" w:rsidRDefault="00351281" w:rsidP="005B4F32">
            <w:pPr>
              <w:ind w:left="45" w:right="-7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69"/>
          <w:tblCellSpacing w:w="5" w:type="nil"/>
        </w:trPr>
        <w:tc>
          <w:tcPr>
            <w:tcW w:w="5709" w:type="dxa"/>
          </w:tcPr>
          <w:p w:rsidR="00351281" w:rsidRPr="00A15475" w:rsidRDefault="00351281" w:rsidP="005B4F32">
            <w:pPr>
              <w:ind w:left="125"/>
              <w:rPr>
                <w:sz w:val="26"/>
                <w:szCs w:val="26"/>
              </w:rPr>
            </w:pPr>
            <w:r w:rsidRPr="00A15475">
              <w:rPr>
                <w:sz w:val="26"/>
                <w:szCs w:val="26"/>
              </w:rPr>
              <w:t xml:space="preserve">иные налоги (взносы)   </w:t>
            </w:r>
          </w:p>
        </w:tc>
        <w:tc>
          <w:tcPr>
            <w:tcW w:w="1100" w:type="dxa"/>
          </w:tcPr>
          <w:p w:rsidR="00351281" w:rsidRPr="00A15475" w:rsidRDefault="00351281" w:rsidP="005B4F32">
            <w:pPr>
              <w:ind w:left="45" w:right="-7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ight="-75"/>
              <w:rPr>
                <w:sz w:val="26"/>
                <w:szCs w:val="26"/>
              </w:rPr>
            </w:pPr>
            <w:r w:rsidRPr="00A15475">
              <w:rPr>
                <w:sz w:val="26"/>
                <w:szCs w:val="26"/>
              </w:rPr>
              <w:t xml:space="preserve">Отгружено товаров собственного производства (выполнено работ и услуг собственными силами) </w:t>
            </w:r>
            <w:hyperlink w:anchor="Par478" w:history="1">
              <w:r w:rsidRPr="00A15475">
                <w:rPr>
                  <w:sz w:val="26"/>
                  <w:szCs w:val="26"/>
                </w:rPr>
                <w:t>&lt;***&gt;</w:t>
              </w:r>
            </w:hyperlink>
          </w:p>
        </w:tc>
        <w:tc>
          <w:tcPr>
            <w:tcW w:w="1100" w:type="dxa"/>
            <w:vAlign w:val="center"/>
          </w:tcPr>
          <w:p w:rsidR="00351281" w:rsidRPr="00A15475" w:rsidRDefault="00351281" w:rsidP="005B4F32">
            <w:pPr>
              <w:ind w:left="4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ight="-75"/>
              <w:rPr>
                <w:sz w:val="26"/>
                <w:szCs w:val="26"/>
              </w:rPr>
            </w:pPr>
            <w:r w:rsidRPr="00A15475">
              <w:rPr>
                <w:sz w:val="26"/>
                <w:szCs w:val="26"/>
              </w:rPr>
              <w:t xml:space="preserve">География поставок (количество субъектов РФ, в которые осуществляются поставки товаров, работ, услуг) </w:t>
            </w:r>
          </w:p>
        </w:tc>
        <w:tc>
          <w:tcPr>
            <w:tcW w:w="1100" w:type="dxa"/>
            <w:vAlign w:val="center"/>
          </w:tcPr>
          <w:p w:rsidR="00351281" w:rsidRPr="00A15475" w:rsidRDefault="00351281" w:rsidP="005B4F32">
            <w:pPr>
              <w:ind w:left="45"/>
              <w:jc w:val="center"/>
              <w:rPr>
                <w:sz w:val="26"/>
                <w:szCs w:val="26"/>
              </w:rPr>
            </w:pPr>
            <w:r w:rsidRPr="00A15475">
              <w:rPr>
                <w:sz w:val="26"/>
                <w:szCs w:val="26"/>
              </w:rPr>
              <w:t>ед.</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ind w:left="125"/>
              <w:rPr>
                <w:sz w:val="26"/>
                <w:szCs w:val="26"/>
              </w:rPr>
            </w:pPr>
            <w:r w:rsidRPr="00A15475">
              <w:rPr>
                <w:sz w:val="26"/>
                <w:szCs w:val="26"/>
              </w:rPr>
              <w:t xml:space="preserve">Номенклатура   производимой   продукции (работ, услуг) </w:t>
            </w:r>
          </w:p>
        </w:tc>
        <w:tc>
          <w:tcPr>
            <w:tcW w:w="1100" w:type="dxa"/>
            <w:vAlign w:val="center"/>
          </w:tcPr>
          <w:p w:rsidR="00351281" w:rsidRPr="00A15475" w:rsidRDefault="00351281" w:rsidP="005B4F32">
            <w:pPr>
              <w:ind w:left="45"/>
              <w:jc w:val="center"/>
              <w:rPr>
                <w:sz w:val="26"/>
                <w:szCs w:val="26"/>
              </w:rPr>
            </w:pPr>
            <w:r w:rsidRPr="00A15475">
              <w:rPr>
                <w:sz w:val="26"/>
                <w:szCs w:val="26"/>
              </w:rPr>
              <w:t>ед.</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67"/>
          <w:tblCellSpacing w:w="5" w:type="nil"/>
        </w:trPr>
        <w:tc>
          <w:tcPr>
            <w:tcW w:w="5709" w:type="dxa"/>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Инвестиции в основной капитал, всего</w:t>
            </w:r>
            <w:hyperlink w:anchor="Par478" w:history="1">
              <w:r w:rsidRPr="00A15475">
                <w:rPr>
                  <w:sz w:val="26"/>
                  <w:szCs w:val="26"/>
                </w:rPr>
                <w:t>&lt;</w:t>
              </w:r>
              <w:r w:rsidRPr="00A15475">
                <w:rPr>
                  <w:rFonts w:ascii="Times New Roman" w:hAnsi="Times New Roman" w:cs="Times New Roman"/>
                  <w:sz w:val="26"/>
                  <w:szCs w:val="26"/>
                </w:rPr>
                <w:t>****</w:t>
              </w:r>
              <w:r w:rsidRPr="00A15475">
                <w:rPr>
                  <w:sz w:val="26"/>
                  <w:szCs w:val="26"/>
                </w:rPr>
                <w:t>&gt;</w:t>
              </w:r>
            </w:hyperlink>
            <w:r w:rsidRPr="00A15475">
              <w:rPr>
                <w:rFonts w:ascii="Times New Roman" w:hAnsi="Times New Roman" w:cs="Times New Roman"/>
                <w:sz w:val="26"/>
                <w:szCs w:val="26"/>
              </w:rPr>
              <w:t xml:space="preserve">: </w:t>
            </w:r>
          </w:p>
        </w:tc>
        <w:tc>
          <w:tcPr>
            <w:tcW w:w="1100" w:type="dxa"/>
          </w:tcPr>
          <w:p w:rsidR="00351281" w:rsidRPr="00A15475" w:rsidRDefault="00351281" w:rsidP="005B4F32">
            <w:pPr>
              <w:ind w:left="45" w:right="-7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51"/>
          <w:tblCellSpacing w:w="5" w:type="nil"/>
        </w:trPr>
        <w:tc>
          <w:tcPr>
            <w:tcW w:w="5709" w:type="dxa"/>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привлеченные  заемные (кредитные) средства </w:t>
            </w:r>
          </w:p>
        </w:tc>
        <w:tc>
          <w:tcPr>
            <w:tcW w:w="1100" w:type="dxa"/>
          </w:tcPr>
          <w:p w:rsidR="00351281" w:rsidRPr="00A15475" w:rsidRDefault="00351281" w:rsidP="005B4F32">
            <w:pPr>
              <w:ind w:left="45" w:right="-7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540"/>
          <w:tblCellSpacing w:w="5" w:type="nil"/>
        </w:trPr>
        <w:tc>
          <w:tcPr>
            <w:tcW w:w="5709" w:type="dxa"/>
          </w:tcPr>
          <w:p w:rsidR="00351281" w:rsidRPr="00A15475" w:rsidRDefault="00351281" w:rsidP="005B4F32">
            <w:pPr>
              <w:pStyle w:val="ConsPlusCell"/>
              <w:widowControl/>
              <w:ind w:left="110"/>
              <w:rPr>
                <w:rFonts w:ascii="Times New Roman" w:hAnsi="Times New Roman" w:cs="Times New Roman"/>
                <w:sz w:val="26"/>
                <w:szCs w:val="26"/>
              </w:rPr>
            </w:pPr>
            <w:r w:rsidRPr="00A15475">
              <w:rPr>
                <w:rFonts w:ascii="Times New Roman" w:hAnsi="Times New Roman" w:cs="Times New Roman"/>
                <w:sz w:val="26"/>
                <w:szCs w:val="26"/>
              </w:rPr>
              <w:t xml:space="preserve">из них: привлечено в  рамках  программ государственной поддержки              </w:t>
            </w:r>
          </w:p>
        </w:tc>
        <w:tc>
          <w:tcPr>
            <w:tcW w:w="1100" w:type="dxa"/>
          </w:tcPr>
          <w:p w:rsidR="00351281" w:rsidRPr="00A15475" w:rsidRDefault="00351281" w:rsidP="005B4F32">
            <w:pPr>
              <w:ind w:right="-75" w:firstLine="45"/>
              <w:jc w:val="center"/>
              <w:rPr>
                <w:sz w:val="26"/>
                <w:szCs w:val="26"/>
              </w:rPr>
            </w:pPr>
            <w:r w:rsidRPr="00A15475">
              <w:rPr>
                <w:sz w:val="26"/>
                <w:szCs w:val="26"/>
              </w:rPr>
              <w:t>тыс. 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60"/>
          <w:tblCellSpacing w:w="5" w:type="nil"/>
        </w:trPr>
        <w:tc>
          <w:tcPr>
            <w:tcW w:w="5709" w:type="dxa"/>
          </w:tcPr>
          <w:p w:rsidR="00351281" w:rsidRPr="00A15475" w:rsidRDefault="00351281" w:rsidP="005B4F32">
            <w:pPr>
              <w:ind w:left="125"/>
              <w:rPr>
                <w:sz w:val="26"/>
                <w:szCs w:val="26"/>
              </w:rPr>
            </w:pPr>
            <w:r w:rsidRPr="00A15475">
              <w:rPr>
                <w:sz w:val="26"/>
                <w:szCs w:val="26"/>
              </w:rPr>
              <w:t xml:space="preserve">Среднесписочная численность работников (без внешних совместителей)   </w:t>
            </w:r>
          </w:p>
        </w:tc>
        <w:tc>
          <w:tcPr>
            <w:tcW w:w="1100" w:type="dxa"/>
            <w:vAlign w:val="center"/>
          </w:tcPr>
          <w:p w:rsidR="00351281" w:rsidRPr="00A15475" w:rsidRDefault="00351281" w:rsidP="005B4F32">
            <w:pPr>
              <w:ind w:left="145"/>
              <w:jc w:val="center"/>
              <w:rPr>
                <w:sz w:val="26"/>
                <w:szCs w:val="26"/>
              </w:rPr>
            </w:pPr>
            <w:r w:rsidRPr="00A15475">
              <w:rPr>
                <w:sz w:val="26"/>
                <w:szCs w:val="26"/>
              </w:rPr>
              <w:t>человек</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r w:rsidR="00351281" w:rsidRPr="00A15475" w:rsidTr="00486D5A">
        <w:trPr>
          <w:trHeight w:val="360"/>
          <w:tblCellSpacing w:w="5" w:type="nil"/>
        </w:trPr>
        <w:tc>
          <w:tcPr>
            <w:tcW w:w="5709" w:type="dxa"/>
          </w:tcPr>
          <w:p w:rsidR="00351281" w:rsidRPr="00A15475" w:rsidRDefault="00351281" w:rsidP="005B4F32">
            <w:pPr>
              <w:ind w:left="125"/>
              <w:rPr>
                <w:sz w:val="26"/>
                <w:szCs w:val="26"/>
              </w:rPr>
            </w:pPr>
            <w:r w:rsidRPr="00A15475">
              <w:rPr>
                <w:sz w:val="26"/>
                <w:szCs w:val="26"/>
              </w:rPr>
              <w:t xml:space="preserve">Среднемесячная  заработная плата  работников    </w:t>
            </w:r>
          </w:p>
        </w:tc>
        <w:tc>
          <w:tcPr>
            <w:tcW w:w="1100" w:type="dxa"/>
            <w:vAlign w:val="center"/>
          </w:tcPr>
          <w:p w:rsidR="00351281" w:rsidRPr="00A15475" w:rsidRDefault="00351281" w:rsidP="005B4F32">
            <w:pPr>
              <w:ind w:left="45"/>
              <w:jc w:val="center"/>
              <w:rPr>
                <w:sz w:val="26"/>
                <w:szCs w:val="26"/>
              </w:rPr>
            </w:pPr>
            <w:r w:rsidRPr="00A15475">
              <w:rPr>
                <w:sz w:val="26"/>
                <w:szCs w:val="26"/>
              </w:rPr>
              <w:t>руб.</w:t>
            </w: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c>
          <w:tcPr>
            <w:tcW w:w="1200" w:type="dxa"/>
          </w:tcPr>
          <w:p w:rsidR="00351281" w:rsidRPr="00A15475" w:rsidRDefault="00351281" w:rsidP="005B4F32">
            <w:pPr>
              <w:rPr>
                <w:sz w:val="26"/>
                <w:szCs w:val="26"/>
              </w:rPr>
            </w:pPr>
          </w:p>
        </w:tc>
      </w:tr>
    </w:tbl>
    <w:p w:rsidR="00351281" w:rsidRPr="00A15475" w:rsidRDefault="00351281" w:rsidP="00351281">
      <w:pPr>
        <w:ind w:firstLine="600"/>
        <w:rPr>
          <w:sz w:val="26"/>
          <w:szCs w:val="26"/>
        </w:rPr>
      </w:pPr>
    </w:p>
    <w:p w:rsidR="00351281" w:rsidRPr="00A15475" w:rsidRDefault="00351281" w:rsidP="00351281">
      <w:pPr>
        <w:ind w:firstLine="600"/>
        <w:rPr>
          <w:sz w:val="26"/>
          <w:szCs w:val="26"/>
        </w:rPr>
      </w:pPr>
      <w:r w:rsidRPr="00A15475">
        <w:rPr>
          <w:sz w:val="26"/>
          <w:szCs w:val="26"/>
        </w:rPr>
        <w:t>&lt;*&gt; При применении нескольких систем налогообложения указать виды экономической деятельности по каждой из систем налогообложения.</w:t>
      </w:r>
    </w:p>
    <w:p w:rsidR="00351281" w:rsidRPr="00A15475" w:rsidRDefault="00351281" w:rsidP="00351281">
      <w:pPr>
        <w:pStyle w:val="a5"/>
        <w:ind w:firstLine="600"/>
        <w:rPr>
          <w:sz w:val="26"/>
          <w:szCs w:val="26"/>
        </w:rPr>
      </w:pPr>
      <w:proofErr w:type="gramStart"/>
      <w:r w:rsidRPr="00A15475">
        <w:rPr>
          <w:sz w:val="26"/>
          <w:szCs w:val="26"/>
        </w:rPr>
        <w:t>&lt;**&gt;</w:t>
      </w:r>
      <w:r w:rsidRPr="00A15475">
        <w:rPr>
          <w:bCs/>
          <w:sz w:val="26"/>
          <w:szCs w:val="26"/>
        </w:rPr>
        <w:t>Выручка от</w:t>
      </w:r>
      <w:r w:rsidRPr="00A15475">
        <w:rPr>
          <w:sz w:val="26"/>
          <w:szCs w:val="26"/>
        </w:rPr>
        <w:t xml:space="preserve"> продажи товаров, продукции, выполнения работ, оказания услуг – денежные средства, полученные (вырученные) организацией от продажи товаров, продукции, выполнения работ и оказания услуг.</w:t>
      </w:r>
      <w:proofErr w:type="gramEnd"/>
    </w:p>
    <w:p w:rsidR="00351281" w:rsidRPr="00A15475" w:rsidRDefault="00351281" w:rsidP="00351281">
      <w:pPr>
        <w:ind w:firstLine="600"/>
        <w:jc w:val="both"/>
        <w:rPr>
          <w:rStyle w:val="110"/>
          <w:sz w:val="26"/>
          <w:szCs w:val="26"/>
        </w:rPr>
      </w:pPr>
      <w:r w:rsidRPr="00A15475">
        <w:rPr>
          <w:sz w:val="26"/>
          <w:szCs w:val="26"/>
        </w:rPr>
        <w:t>&lt;***&gt;</w:t>
      </w:r>
      <w:r w:rsidRPr="00A15475">
        <w:rPr>
          <w:rStyle w:val="110"/>
          <w:sz w:val="26"/>
          <w:szCs w:val="26"/>
        </w:rPr>
        <w:t>Отгружено товаров собственного производства, выполнено работ, оказано услуг собственными силами включает стоимость товаров, которые произведены юридическим лицом и фактически отгружены (переданы) в отчетном периоде на сторону (другим юридическим и физическим лицам), включая товары, сданные по акту заказчика на месте, независимо от того, поступили деньги на счет продавца или нет.</w:t>
      </w:r>
    </w:p>
    <w:p w:rsidR="00351281" w:rsidRPr="00A15475" w:rsidRDefault="00351281" w:rsidP="00351281">
      <w:pPr>
        <w:ind w:firstLine="600"/>
        <w:jc w:val="both"/>
        <w:rPr>
          <w:sz w:val="26"/>
          <w:szCs w:val="26"/>
        </w:rPr>
      </w:pPr>
      <w:r w:rsidRPr="00A15475">
        <w:rPr>
          <w:sz w:val="26"/>
          <w:szCs w:val="26"/>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351281" w:rsidRPr="00A15475" w:rsidRDefault="00351281" w:rsidP="00351281">
      <w:pPr>
        <w:autoSpaceDE w:val="0"/>
        <w:autoSpaceDN w:val="0"/>
        <w:adjustRightInd w:val="0"/>
        <w:ind w:firstLine="600"/>
        <w:jc w:val="both"/>
        <w:rPr>
          <w:sz w:val="26"/>
          <w:szCs w:val="26"/>
        </w:rPr>
      </w:pPr>
    </w:p>
    <w:p w:rsidR="00351281" w:rsidRPr="00A15475" w:rsidRDefault="00351281" w:rsidP="00351281">
      <w:pPr>
        <w:autoSpaceDE w:val="0"/>
        <w:autoSpaceDN w:val="0"/>
        <w:adjustRightInd w:val="0"/>
        <w:ind w:firstLine="600"/>
        <w:jc w:val="both"/>
        <w:rPr>
          <w:sz w:val="26"/>
          <w:szCs w:val="26"/>
        </w:rPr>
      </w:pPr>
      <w:r w:rsidRPr="00A15475">
        <w:rPr>
          <w:sz w:val="26"/>
          <w:szCs w:val="26"/>
        </w:rPr>
        <w:t>Заполнению подлежат все строки, в случае отсутствия информации ставится прочерк.</w:t>
      </w:r>
    </w:p>
    <w:p w:rsidR="00351281" w:rsidRPr="00A15475" w:rsidRDefault="00351281" w:rsidP="006A729B">
      <w:pPr>
        <w:autoSpaceDE w:val="0"/>
        <w:autoSpaceDN w:val="0"/>
        <w:adjustRightInd w:val="0"/>
        <w:jc w:val="both"/>
        <w:rPr>
          <w:sz w:val="26"/>
          <w:szCs w:val="26"/>
        </w:rPr>
      </w:pPr>
    </w:p>
    <w:p w:rsidR="00351281" w:rsidRPr="00A15475" w:rsidRDefault="00351281" w:rsidP="00351281">
      <w:pPr>
        <w:pStyle w:val="ConsPlusNonformat"/>
        <w:widowControl/>
        <w:rPr>
          <w:rFonts w:ascii="Times New Roman" w:hAnsi="Times New Roman" w:cs="Times New Roman"/>
          <w:sz w:val="26"/>
          <w:szCs w:val="26"/>
        </w:rPr>
      </w:pPr>
      <w:r w:rsidRPr="00A15475">
        <w:rPr>
          <w:rFonts w:ascii="Times New Roman" w:hAnsi="Times New Roman" w:cs="Times New Roman"/>
          <w:sz w:val="26"/>
          <w:szCs w:val="26"/>
        </w:rPr>
        <w:lastRenderedPageBreak/>
        <w:t>Руководитель организации (должность)  _______________   ___________</w:t>
      </w:r>
      <w:r w:rsidR="001631A4">
        <w:rPr>
          <w:rFonts w:ascii="Times New Roman" w:hAnsi="Times New Roman" w:cs="Times New Roman"/>
          <w:sz w:val="26"/>
          <w:szCs w:val="26"/>
        </w:rPr>
        <w:t>______</w:t>
      </w:r>
    </w:p>
    <w:p w:rsidR="00351281" w:rsidRPr="00A15475" w:rsidRDefault="00351281" w:rsidP="00351281">
      <w:pPr>
        <w:pStyle w:val="ConsPlusNonformat"/>
        <w:widowControl/>
        <w:rPr>
          <w:rFonts w:ascii="Times New Roman" w:hAnsi="Times New Roman" w:cs="Times New Roman"/>
          <w:sz w:val="26"/>
          <w:szCs w:val="26"/>
        </w:rPr>
      </w:pPr>
      <w:r w:rsidRPr="00A15475">
        <w:rPr>
          <w:rFonts w:ascii="Times New Roman" w:hAnsi="Times New Roman" w:cs="Times New Roman"/>
          <w:sz w:val="26"/>
          <w:szCs w:val="26"/>
        </w:rPr>
        <w:t xml:space="preserve">                                         </w:t>
      </w:r>
      <w:r w:rsidR="001631A4">
        <w:rPr>
          <w:rFonts w:ascii="Times New Roman" w:hAnsi="Times New Roman" w:cs="Times New Roman"/>
          <w:sz w:val="26"/>
          <w:szCs w:val="26"/>
        </w:rPr>
        <w:t xml:space="preserve">                              </w:t>
      </w:r>
      <w:r w:rsidRPr="00A15475">
        <w:rPr>
          <w:rFonts w:ascii="Times New Roman" w:hAnsi="Times New Roman" w:cs="Times New Roman"/>
          <w:sz w:val="26"/>
          <w:szCs w:val="26"/>
        </w:rPr>
        <w:t xml:space="preserve">  (подпись)              (Ф.И.О. полностью)</w:t>
      </w:r>
    </w:p>
    <w:p w:rsidR="00351281" w:rsidRPr="00A15475" w:rsidRDefault="00351281" w:rsidP="00351281">
      <w:pPr>
        <w:pStyle w:val="ConsPlusNonformat"/>
        <w:widowControl/>
        <w:rPr>
          <w:rFonts w:ascii="Times New Roman" w:hAnsi="Times New Roman" w:cs="Times New Roman"/>
          <w:sz w:val="26"/>
          <w:szCs w:val="26"/>
        </w:rPr>
      </w:pPr>
    </w:p>
    <w:p w:rsidR="00486D5A" w:rsidRDefault="00351281" w:rsidP="00F56B80">
      <w:pPr>
        <w:rPr>
          <w:sz w:val="26"/>
          <w:szCs w:val="26"/>
        </w:rPr>
      </w:pPr>
      <w:r w:rsidRPr="00A15475">
        <w:rPr>
          <w:sz w:val="26"/>
          <w:szCs w:val="26"/>
        </w:rPr>
        <w:t xml:space="preserve">М.П.                                                                          </w:t>
      </w:r>
      <w:r w:rsidR="00F56B80">
        <w:rPr>
          <w:sz w:val="26"/>
          <w:szCs w:val="26"/>
        </w:rPr>
        <w:t xml:space="preserve">  "____" ____________ 20__ год</w:t>
      </w:r>
    </w:p>
    <w:p w:rsidR="001631A4" w:rsidRDefault="001631A4" w:rsidP="005F74E0">
      <w:pPr>
        <w:widowControl w:val="0"/>
        <w:autoSpaceDE w:val="0"/>
        <w:autoSpaceDN w:val="0"/>
        <w:adjustRightInd w:val="0"/>
        <w:ind w:left="5100"/>
        <w:jc w:val="right"/>
        <w:outlineLvl w:val="0"/>
      </w:pPr>
    </w:p>
    <w:p w:rsidR="005B4F32" w:rsidRPr="00D2798C" w:rsidRDefault="00392AD0" w:rsidP="005F74E0">
      <w:pPr>
        <w:widowControl w:val="0"/>
        <w:autoSpaceDE w:val="0"/>
        <w:autoSpaceDN w:val="0"/>
        <w:adjustRightInd w:val="0"/>
        <w:ind w:left="5100"/>
        <w:jc w:val="right"/>
        <w:outlineLvl w:val="0"/>
      </w:pPr>
      <w:r w:rsidRPr="00D2798C">
        <w:t>Приложение 4</w:t>
      </w:r>
    </w:p>
    <w:p w:rsidR="00D87D32" w:rsidRPr="00D2798C" w:rsidRDefault="00D87D32" w:rsidP="005F74E0">
      <w:pPr>
        <w:widowControl w:val="0"/>
        <w:autoSpaceDE w:val="0"/>
        <w:autoSpaceDN w:val="0"/>
        <w:adjustRightInd w:val="0"/>
        <w:jc w:val="right"/>
        <w:outlineLvl w:val="0"/>
      </w:pPr>
      <w:r w:rsidRPr="00D2798C">
        <w:t xml:space="preserve">к Порядку субсидирования части затрат </w:t>
      </w:r>
    </w:p>
    <w:p w:rsidR="00D87D32" w:rsidRPr="00D2798C" w:rsidRDefault="00D87D32" w:rsidP="005F74E0">
      <w:pPr>
        <w:widowControl w:val="0"/>
        <w:autoSpaceDE w:val="0"/>
        <w:autoSpaceDN w:val="0"/>
        <w:adjustRightInd w:val="0"/>
        <w:jc w:val="right"/>
        <w:outlineLvl w:val="0"/>
      </w:pPr>
      <w:r w:rsidRPr="00D2798C">
        <w:t>субъектов малого</w:t>
      </w:r>
      <w:r w:rsidR="002A1AF0" w:rsidRPr="00D2798C">
        <w:t xml:space="preserve"> и среднего</w:t>
      </w:r>
      <w:r w:rsidRPr="00D2798C">
        <w:t xml:space="preserve"> предпринимательства, </w:t>
      </w:r>
    </w:p>
    <w:p w:rsidR="00D87D32" w:rsidRPr="00D2798C" w:rsidRDefault="00D87D32" w:rsidP="005F74E0">
      <w:pPr>
        <w:widowControl w:val="0"/>
        <w:autoSpaceDE w:val="0"/>
        <w:autoSpaceDN w:val="0"/>
        <w:adjustRightInd w:val="0"/>
        <w:jc w:val="right"/>
        <w:outlineLvl w:val="0"/>
      </w:pPr>
      <w:proofErr w:type="gramStart"/>
      <w:r w:rsidRPr="00D2798C">
        <w:t>связанных</w:t>
      </w:r>
      <w:proofErr w:type="gramEnd"/>
      <w:r w:rsidRPr="00D2798C">
        <w:t xml:space="preserve"> с приобретением оборудования</w:t>
      </w:r>
      <w:r w:rsidR="00C67A7C" w:rsidRPr="00D2798C">
        <w:t>,</w:t>
      </w:r>
    </w:p>
    <w:p w:rsidR="00D87D32" w:rsidRPr="00D2798C" w:rsidRDefault="00D87D32" w:rsidP="005F74E0">
      <w:pPr>
        <w:widowControl w:val="0"/>
        <w:autoSpaceDE w:val="0"/>
        <w:autoSpaceDN w:val="0"/>
        <w:adjustRightInd w:val="0"/>
        <w:jc w:val="right"/>
        <w:outlineLvl w:val="0"/>
      </w:pPr>
      <w:r w:rsidRPr="00D2798C">
        <w:t xml:space="preserve"> в целях создания </w:t>
      </w:r>
    </w:p>
    <w:p w:rsidR="00D87D32" w:rsidRPr="00D2798C" w:rsidRDefault="00D87D32" w:rsidP="005F74E0">
      <w:pPr>
        <w:widowControl w:val="0"/>
        <w:autoSpaceDE w:val="0"/>
        <w:autoSpaceDN w:val="0"/>
        <w:adjustRightInd w:val="0"/>
        <w:jc w:val="right"/>
        <w:outlineLvl w:val="0"/>
      </w:pPr>
      <w:r w:rsidRPr="00D2798C">
        <w:t xml:space="preserve">и (или) развития, и (или) модернизации </w:t>
      </w:r>
    </w:p>
    <w:p w:rsidR="005B4F32" w:rsidRPr="00D2798C" w:rsidRDefault="00D87D32" w:rsidP="005F74E0">
      <w:pPr>
        <w:widowControl w:val="0"/>
        <w:autoSpaceDE w:val="0"/>
        <w:autoSpaceDN w:val="0"/>
        <w:adjustRightInd w:val="0"/>
        <w:jc w:val="right"/>
        <w:outlineLvl w:val="0"/>
      </w:pPr>
      <w:r w:rsidRPr="00D2798C">
        <w:t>производства товаров (работ, услуг)</w:t>
      </w:r>
    </w:p>
    <w:p w:rsidR="00D87D32" w:rsidRPr="00A15475" w:rsidRDefault="00D87D32" w:rsidP="005B4F32">
      <w:pPr>
        <w:widowControl w:val="0"/>
        <w:autoSpaceDE w:val="0"/>
        <w:autoSpaceDN w:val="0"/>
        <w:adjustRightInd w:val="0"/>
        <w:outlineLvl w:val="0"/>
        <w:rPr>
          <w:sz w:val="26"/>
          <w:szCs w:val="26"/>
        </w:rPr>
      </w:pPr>
    </w:p>
    <w:p w:rsidR="005B4F32" w:rsidRPr="00A15475" w:rsidRDefault="005B4F32" w:rsidP="005B4F32">
      <w:pPr>
        <w:jc w:val="center"/>
        <w:rPr>
          <w:b/>
          <w:sz w:val="26"/>
          <w:szCs w:val="26"/>
        </w:rPr>
      </w:pPr>
      <w:proofErr w:type="gramStart"/>
      <w:r w:rsidRPr="00A15475">
        <w:rPr>
          <w:b/>
          <w:sz w:val="26"/>
          <w:szCs w:val="26"/>
        </w:rPr>
        <w:t>Технико-экономического</w:t>
      </w:r>
      <w:proofErr w:type="gramEnd"/>
      <w:r w:rsidRPr="00A15475">
        <w:rPr>
          <w:b/>
          <w:sz w:val="26"/>
          <w:szCs w:val="26"/>
        </w:rPr>
        <w:t xml:space="preserve"> обоснование </w:t>
      </w:r>
    </w:p>
    <w:p w:rsidR="005B4F32" w:rsidRPr="00A15475" w:rsidRDefault="005B4F32" w:rsidP="005B4F32">
      <w:pPr>
        <w:ind w:firstLine="400"/>
        <w:jc w:val="both"/>
        <w:rPr>
          <w:sz w:val="26"/>
          <w:szCs w:val="26"/>
        </w:rPr>
      </w:pPr>
      <w:r w:rsidRPr="00A15475">
        <w:rPr>
          <w:sz w:val="26"/>
          <w:szCs w:val="26"/>
        </w:rPr>
        <w:t>Структура технико-экономического обоснования:</w:t>
      </w:r>
    </w:p>
    <w:p w:rsidR="005B4F32" w:rsidRPr="00A15475" w:rsidRDefault="005B4F32" w:rsidP="005B4F32">
      <w:pPr>
        <w:numPr>
          <w:ilvl w:val="0"/>
          <w:numId w:val="1"/>
        </w:numPr>
        <w:ind w:left="0" w:firstLine="400"/>
        <w:jc w:val="both"/>
        <w:rPr>
          <w:sz w:val="26"/>
          <w:szCs w:val="26"/>
        </w:rPr>
      </w:pPr>
      <w:r w:rsidRPr="00A15475">
        <w:rPr>
          <w:sz w:val="26"/>
          <w:szCs w:val="26"/>
        </w:rPr>
        <w:t>Общее описание проекта</w:t>
      </w:r>
    </w:p>
    <w:p w:rsidR="005B4F32" w:rsidRPr="00A15475" w:rsidRDefault="005B4F32" w:rsidP="005B4F32">
      <w:pPr>
        <w:numPr>
          <w:ilvl w:val="0"/>
          <w:numId w:val="1"/>
        </w:numPr>
        <w:ind w:left="0" w:firstLine="400"/>
        <w:jc w:val="both"/>
        <w:rPr>
          <w:sz w:val="26"/>
          <w:szCs w:val="26"/>
        </w:rPr>
      </w:pPr>
      <w:r w:rsidRPr="00A15475">
        <w:rPr>
          <w:sz w:val="26"/>
          <w:szCs w:val="26"/>
        </w:rPr>
        <w:t>Общее описание предприятия</w:t>
      </w:r>
    </w:p>
    <w:p w:rsidR="005B4F32" w:rsidRPr="00A15475" w:rsidRDefault="005B4F32" w:rsidP="005B4F32">
      <w:pPr>
        <w:numPr>
          <w:ilvl w:val="0"/>
          <w:numId w:val="1"/>
        </w:numPr>
        <w:ind w:left="0" w:firstLine="400"/>
        <w:jc w:val="both"/>
        <w:rPr>
          <w:sz w:val="26"/>
          <w:szCs w:val="26"/>
        </w:rPr>
      </w:pPr>
      <w:r w:rsidRPr="00A15475">
        <w:rPr>
          <w:sz w:val="26"/>
          <w:szCs w:val="26"/>
        </w:rPr>
        <w:t>Описание продукции и услуг</w:t>
      </w:r>
    </w:p>
    <w:p w:rsidR="005B4F32" w:rsidRPr="00A15475" w:rsidRDefault="005B4F32" w:rsidP="005B4F32">
      <w:pPr>
        <w:numPr>
          <w:ilvl w:val="0"/>
          <w:numId w:val="1"/>
        </w:numPr>
        <w:ind w:left="0" w:firstLine="400"/>
        <w:jc w:val="both"/>
        <w:rPr>
          <w:sz w:val="26"/>
          <w:szCs w:val="26"/>
        </w:rPr>
      </w:pPr>
      <w:r w:rsidRPr="00A15475">
        <w:rPr>
          <w:sz w:val="26"/>
          <w:szCs w:val="26"/>
        </w:rPr>
        <w:t>Маркетинг-план</w:t>
      </w:r>
    </w:p>
    <w:p w:rsidR="005B4F32" w:rsidRPr="00A15475" w:rsidRDefault="005B4F32" w:rsidP="005B4F32">
      <w:pPr>
        <w:numPr>
          <w:ilvl w:val="0"/>
          <w:numId w:val="1"/>
        </w:numPr>
        <w:ind w:left="0" w:firstLine="400"/>
        <w:jc w:val="both"/>
        <w:rPr>
          <w:sz w:val="26"/>
          <w:szCs w:val="26"/>
        </w:rPr>
      </w:pPr>
      <w:r w:rsidRPr="00A15475">
        <w:rPr>
          <w:sz w:val="26"/>
          <w:szCs w:val="26"/>
        </w:rPr>
        <w:t>Производственный план</w:t>
      </w:r>
    </w:p>
    <w:p w:rsidR="005B4F32" w:rsidRPr="00A15475" w:rsidRDefault="005B4F32" w:rsidP="005B4F32">
      <w:pPr>
        <w:numPr>
          <w:ilvl w:val="0"/>
          <w:numId w:val="1"/>
        </w:numPr>
        <w:ind w:left="0" w:firstLine="400"/>
        <w:jc w:val="both"/>
        <w:rPr>
          <w:sz w:val="26"/>
          <w:szCs w:val="26"/>
        </w:rPr>
      </w:pPr>
      <w:r w:rsidRPr="00A15475">
        <w:rPr>
          <w:sz w:val="26"/>
          <w:szCs w:val="26"/>
        </w:rPr>
        <w:t>Финансовый план</w:t>
      </w:r>
    </w:p>
    <w:p w:rsidR="005B4F32" w:rsidRPr="00A15475" w:rsidRDefault="005B4F32" w:rsidP="005B4F32">
      <w:pPr>
        <w:ind w:firstLine="400"/>
        <w:jc w:val="both"/>
        <w:rPr>
          <w:sz w:val="26"/>
          <w:szCs w:val="26"/>
        </w:rPr>
      </w:pPr>
    </w:p>
    <w:p w:rsidR="005B4F32" w:rsidRPr="00A15475" w:rsidRDefault="005B4F32" w:rsidP="005B4F32">
      <w:pPr>
        <w:numPr>
          <w:ilvl w:val="0"/>
          <w:numId w:val="2"/>
        </w:numPr>
        <w:tabs>
          <w:tab w:val="clear" w:pos="720"/>
          <w:tab w:val="num" w:pos="0"/>
        </w:tabs>
        <w:ind w:left="0" w:firstLine="300"/>
        <w:jc w:val="both"/>
        <w:rPr>
          <w:sz w:val="26"/>
          <w:szCs w:val="26"/>
        </w:rPr>
      </w:pPr>
      <w:r w:rsidRPr="00A15475">
        <w:rPr>
          <w:sz w:val="26"/>
          <w:szCs w:val="26"/>
        </w:rPr>
        <w:t>Общее описание проекта.</w:t>
      </w:r>
    </w:p>
    <w:p w:rsidR="005B4F32" w:rsidRPr="00A15475" w:rsidRDefault="005B4F32" w:rsidP="005B4F32">
      <w:pPr>
        <w:numPr>
          <w:ilvl w:val="1"/>
          <w:numId w:val="2"/>
        </w:numPr>
        <w:tabs>
          <w:tab w:val="num" w:pos="0"/>
        </w:tabs>
        <w:ind w:firstLine="400"/>
        <w:jc w:val="both"/>
        <w:rPr>
          <w:sz w:val="26"/>
          <w:szCs w:val="26"/>
        </w:rPr>
      </w:pPr>
      <w:r w:rsidRPr="00A15475">
        <w:rPr>
          <w:sz w:val="26"/>
          <w:szCs w:val="26"/>
        </w:rPr>
        <w:t>Наименование предлагаемого проекта (деятельность предприятия, перспективы для развития предприятия в рамках реализации проекта).</w:t>
      </w:r>
    </w:p>
    <w:p w:rsidR="005B4F32" w:rsidRPr="00A15475" w:rsidRDefault="005B4F32" w:rsidP="005B4F32">
      <w:pPr>
        <w:ind w:firstLine="400"/>
        <w:jc w:val="both"/>
        <w:rPr>
          <w:sz w:val="26"/>
          <w:szCs w:val="26"/>
        </w:rPr>
      </w:pPr>
      <w:r w:rsidRPr="00A15475">
        <w:rPr>
          <w:i/>
          <w:sz w:val="26"/>
          <w:szCs w:val="26"/>
        </w:rPr>
        <w:t xml:space="preserve">Например: </w:t>
      </w:r>
      <w:proofErr w:type="gramStart"/>
      <w:r w:rsidRPr="00A15475">
        <w:rPr>
          <w:i/>
          <w:sz w:val="26"/>
          <w:szCs w:val="26"/>
        </w:rPr>
        <w:t>«Расширение производственной деятельности, организация мастерской, создание или модернизация производства и т.д.).</w:t>
      </w:r>
      <w:proofErr w:type="gramEnd"/>
    </w:p>
    <w:p w:rsidR="005B4F32" w:rsidRPr="00A15475" w:rsidRDefault="005B4F32" w:rsidP="005B4F32">
      <w:pPr>
        <w:numPr>
          <w:ilvl w:val="1"/>
          <w:numId w:val="2"/>
        </w:numPr>
        <w:tabs>
          <w:tab w:val="num" w:pos="0"/>
        </w:tabs>
        <w:ind w:firstLine="400"/>
        <w:jc w:val="both"/>
        <w:rPr>
          <w:sz w:val="26"/>
          <w:szCs w:val="26"/>
        </w:rPr>
      </w:pPr>
      <w:r w:rsidRPr="00A15475">
        <w:rPr>
          <w:sz w:val="26"/>
          <w:szCs w:val="26"/>
        </w:rPr>
        <w:t xml:space="preserve">Направление деятельности по проекту. </w:t>
      </w:r>
    </w:p>
    <w:p w:rsidR="005B4F32" w:rsidRPr="00A15475" w:rsidRDefault="005B4F32" w:rsidP="005B4F32">
      <w:pPr>
        <w:numPr>
          <w:ilvl w:val="1"/>
          <w:numId w:val="2"/>
        </w:numPr>
        <w:tabs>
          <w:tab w:val="num" w:pos="0"/>
        </w:tabs>
        <w:ind w:firstLine="400"/>
        <w:jc w:val="both"/>
        <w:rPr>
          <w:sz w:val="26"/>
          <w:szCs w:val="26"/>
        </w:rPr>
      </w:pPr>
      <w:r w:rsidRPr="00A15475">
        <w:rPr>
          <w:sz w:val="26"/>
          <w:szCs w:val="26"/>
        </w:rPr>
        <w:t xml:space="preserve">Что нужно сделать для того, чтобы проект был реализован. </w:t>
      </w:r>
    </w:p>
    <w:p w:rsidR="005B4F32" w:rsidRPr="00A15475" w:rsidRDefault="005B4F32" w:rsidP="005B4F32">
      <w:pPr>
        <w:numPr>
          <w:ilvl w:val="1"/>
          <w:numId w:val="2"/>
        </w:numPr>
        <w:tabs>
          <w:tab w:val="num" w:pos="0"/>
        </w:tabs>
        <w:ind w:firstLine="400"/>
        <w:jc w:val="both"/>
        <w:rPr>
          <w:sz w:val="26"/>
          <w:szCs w:val="26"/>
        </w:rPr>
      </w:pPr>
      <w:r w:rsidRPr="00A15475">
        <w:rPr>
          <w:sz w:val="26"/>
          <w:szCs w:val="26"/>
        </w:rPr>
        <w:t xml:space="preserve">Текущее состояние проекта. </w:t>
      </w:r>
    </w:p>
    <w:p w:rsidR="005B4F32" w:rsidRPr="00A15475" w:rsidRDefault="005B4F32" w:rsidP="005B4F32">
      <w:pPr>
        <w:numPr>
          <w:ilvl w:val="1"/>
          <w:numId w:val="2"/>
        </w:numPr>
        <w:tabs>
          <w:tab w:val="num" w:pos="0"/>
        </w:tabs>
        <w:ind w:firstLine="400"/>
        <w:jc w:val="both"/>
        <w:rPr>
          <w:sz w:val="26"/>
          <w:szCs w:val="26"/>
        </w:rPr>
      </w:pPr>
      <w:r w:rsidRPr="00A15475">
        <w:rPr>
          <w:sz w:val="26"/>
          <w:szCs w:val="26"/>
        </w:rPr>
        <w:t xml:space="preserve">Социальная направленность проекта (его значение для района, округа, города). </w:t>
      </w:r>
    </w:p>
    <w:p w:rsidR="005B4F32" w:rsidRPr="00A15475" w:rsidRDefault="005B4F32" w:rsidP="005B4F32">
      <w:pPr>
        <w:numPr>
          <w:ilvl w:val="1"/>
          <w:numId w:val="2"/>
        </w:numPr>
        <w:tabs>
          <w:tab w:val="num" w:pos="0"/>
        </w:tabs>
        <w:ind w:firstLine="400"/>
        <w:jc w:val="both"/>
        <w:rPr>
          <w:sz w:val="26"/>
          <w:szCs w:val="26"/>
        </w:rPr>
      </w:pPr>
      <w:r w:rsidRPr="00A15475">
        <w:rPr>
          <w:sz w:val="26"/>
          <w:szCs w:val="26"/>
        </w:rPr>
        <w:t xml:space="preserve">Основные результаты успешной реализации проекта </w:t>
      </w:r>
    </w:p>
    <w:p w:rsidR="005B4F32" w:rsidRPr="00A15475" w:rsidRDefault="005B4F32" w:rsidP="005B4F32">
      <w:pPr>
        <w:ind w:firstLine="400"/>
        <w:jc w:val="both"/>
        <w:rPr>
          <w:i/>
          <w:sz w:val="26"/>
          <w:szCs w:val="26"/>
        </w:rPr>
      </w:pPr>
      <w:r w:rsidRPr="00A15475">
        <w:rPr>
          <w:i/>
          <w:sz w:val="26"/>
          <w:szCs w:val="26"/>
        </w:rPr>
        <w:t>Например: «Организация выпуска нового вида продукции, увеличение оборотов компании на 40% в течение года, организация дополнительно 7 рабочих мест, удовлетворение потребностей жителей округа в косметологических услугах и т.п.».</w:t>
      </w:r>
    </w:p>
    <w:p w:rsidR="005B4F32" w:rsidRPr="00A15475" w:rsidRDefault="005B4F32" w:rsidP="005B4F32">
      <w:pPr>
        <w:autoSpaceDE w:val="0"/>
        <w:autoSpaceDN w:val="0"/>
        <w:adjustRightInd w:val="0"/>
        <w:ind w:firstLine="400"/>
        <w:jc w:val="both"/>
        <w:rPr>
          <w:sz w:val="26"/>
          <w:szCs w:val="26"/>
        </w:rPr>
      </w:pPr>
      <w:r w:rsidRPr="00A15475">
        <w:rPr>
          <w:sz w:val="26"/>
          <w:szCs w:val="26"/>
        </w:rPr>
        <w:t>Обоснование расходов на приобретение оборудования (в том числе по договорам лизинга) в целях создания и (или) развития, и (или) модернизации производства товаров (работ, услуг).</w:t>
      </w:r>
    </w:p>
    <w:p w:rsidR="005B4F32" w:rsidRPr="00A15475" w:rsidRDefault="005B4F32" w:rsidP="005B4F32">
      <w:pPr>
        <w:numPr>
          <w:ilvl w:val="0"/>
          <w:numId w:val="3"/>
        </w:numPr>
        <w:ind w:left="0" w:firstLine="400"/>
        <w:jc w:val="both"/>
        <w:rPr>
          <w:sz w:val="26"/>
          <w:szCs w:val="26"/>
        </w:rPr>
      </w:pPr>
      <w:r w:rsidRPr="00A15475">
        <w:rPr>
          <w:sz w:val="26"/>
          <w:szCs w:val="26"/>
        </w:rPr>
        <w:t>Что предусматривает проект:</w:t>
      </w:r>
    </w:p>
    <w:p w:rsidR="005B4F32" w:rsidRPr="00A15475" w:rsidRDefault="005B4F32" w:rsidP="005B4F32">
      <w:pPr>
        <w:ind w:firstLine="400"/>
        <w:jc w:val="both"/>
        <w:rPr>
          <w:sz w:val="26"/>
          <w:szCs w:val="26"/>
        </w:rPr>
      </w:pPr>
      <w:r w:rsidRPr="00A15475">
        <w:rPr>
          <w:sz w:val="26"/>
          <w:szCs w:val="26"/>
        </w:rPr>
        <w:t>- внедрение и (или) реализацию нового продукта;</w:t>
      </w:r>
    </w:p>
    <w:p w:rsidR="005B4F32" w:rsidRPr="00A15475" w:rsidRDefault="005B4F32" w:rsidP="005B4F32">
      <w:pPr>
        <w:ind w:firstLine="400"/>
        <w:jc w:val="both"/>
        <w:rPr>
          <w:sz w:val="26"/>
          <w:szCs w:val="26"/>
        </w:rPr>
      </w:pPr>
      <w:r w:rsidRPr="00A15475">
        <w:rPr>
          <w:sz w:val="26"/>
          <w:szCs w:val="26"/>
        </w:rPr>
        <w:t xml:space="preserve">- модернизацию технологического процесса; </w:t>
      </w:r>
    </w:p>
    <w:p w:rsidR="005B4F32" w:rsidRPr="00A15475" w:rsidRDefault="005B4F32" w:rsidP="005B4F32">
      <w:pPr>
        <w:ind w:firstLine="400"/>
        <w:jc w:val="both"/>
        <w:rPr>
          <w:sz w:val="26"/>
          <w:szCs w:val="26"/>
        </w:rPr>
      </w:pPr>
      <w:r w:rsidRPr="00A15475">
        <w:rPr>
          <w:sz w:val="26"/>
          <w:szCs w:val="26"/>
        </w:rPr>
        <w:t>- пополнение (обновление) основных средств и пр.</w:t>
      </w:r>
    </w:p>
    <w:p w:rsidR="005B4F32" w:rsidRPr="00A15475" w:rsidRDefault="005B4F32" w:rsidP="005B4F32">
      <w:pPr>
        <w:numPr>
          <w:ilvl w:val="0"/>
          <w:numId w:val="3"/>
        </w:numPr>
        <w:ind w:left="0" w:firstLine="400"/>
        <w:jc w:val="both"/>
        <w:rPr>
          <w:sz w:val="26"/>
          <w:szCs w:val="26"/>
        </w:rPr>
      </w:pPr>
      <w:r w:rsidRPr="00A15475">
        <w:rPr>
          <w:sz w:val="26"/>
          <w:szCs w:val="26"/>
        </w:rPr>
        <w:t>Количество вновь создаваемых рабочих мест.</w:t>
      </w:r>
    </w:p>
    <w:p w:rsidR="005B4F32" w:rsidRPr="00A15475" w:rsidRDefault="005B4F32" w:rsidP="005B4F32">
      <w:pPr>
        <w:numPr>
          <w:ilvl w:val="0"/>
          <w:numId w:val="3"/>
        </w:numPr>
        <w:ind w:left="0" w:firstLine="400"/>
        <w:jc w:val="both"/>
        <w:rPr>
          <w:sz w:val="26"/>
          <w:szCs w:val="26"/>
        </w:rPr>
      </w:pPr>
      <w:r w:rsidRPr="00A15475">
        <w:rPr>
          <w:sz w:val="26"/>
          <w:szCs w:val="26"/>
        </w:rPr>
        <w:t>Планируемый рост средней заработной платы.</w:t>
      </w:r>
    </w:p>
    <w:p w:rsidR="005B4F32" w:rsidRPr="00A15475" w:rsidRDefault="005B4F32" w:rsidP="005B4F32">
      <w:pPr>
        <w:numPr>
          <w:ilvl w:val="0"/>
          <w:numId w:val="2"/>
        </w:numPr>
        <w:ind w:left="0" w:firstLine="400"/>
        <w:jc w:val="both"/>
        <w:rPr>
          <w:sz w:val="26"/>
          <w:szCs w:val="26"/>
        </w:rPr>
      </w:pPr>
      <w:r w:rsidRPr="00A15475">
        <w:rPr>
          <w:sz w:val="26"/>
          <w:szCs w:val="26"/>
        </w:rPr>
        <w:t>Общее описание предприятия.</w:t>
      </w:r>
    </w:p>
    <w:p w:rsidR="005B4F32" w:rsidRPr="00A15475" w:rsidRDefault="005B4F32" w:rsidP="005B4F32">
      <w:pPr>
        <w:ind w:left="720"/>
        <w:rPr>
          <w:sz w:val="26"/>
          <w:szCs w:val="26"/>
        </w:rPr>
      </w:pPr>
    </w:p>
    <w:p w:rsidR="005B4F32" w:rsidRPr="00A15475" w:rsidRDefault="005B4F32" w:rsidP="005B4F32">
      <w:pPr>
        <w:ind w:left="720"/>
        <w:rPr>
          <w:sz w:val="26"/>
          <w:szCs w:val="26"/>
        </w:rPr>
      </w:pPr>
      <w:r w:rsidRPr="00A15475">
        <w:rPr>
          <w:sz w:val="26"/>
          <w:szCs w:val="26"/>
        </w:rPr>
        <w:lastRenderedPageBreak/>
        <w:t>Направление деятельности в настоящее время (</w:t>
      </w:r>
      <w:proofErr w:type="gramStart"/>
      <w:r w:rsidRPr="00A15475">
        <w:rPr>
          <w:sz w:val="26"/>
          <w:szCs w:val="26"/>
        </w:rPr>
        <w:t>ведется</w:t>
      </w:r>
      <w:proofErr w:type="gramEnd"/>
      <w:r w:rsidRPr="00A15475">
        <w:rPr>
          <w:sz w:val="26"/>
          <w:szCs w:val="26"/>
        </w:rPr>
        <w:t xml:space="preserve"> / не ведется (причина)) и по направлениям: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60"/>
        <w:gridCol w:w="1843"/>
        <w:gridCol w:w="1843"/>
        <w:gridCol w:w="1753"/>
      </w:tblGrid>
      <w:tr w:rsidR="005B4F32" w:rsidRPr="00A15475" w:rsidTr="005B4F32">
        <w:tc>
          <w:tcPr>
            <w:tcW w:w="648" w:type="dxa"/>
          </w:tcPr>
          <w:p w:rsidR="005B4F32" w:rsidRPr="00A15475" w:rsidRDefault="005B4F32" w:rsidP="005B4F32">
            <w:pPr>
              <w:ind w:left="720"/>
              <w:rPr>
                <w:sz w:val="26"/>
                <w:szCs w:val="26"/>
              </w:rPr>
            </w:pPr>
            <w:r w:rsidRPr="00A15475">
              <w:rPr>
                <w:sz w:val="26"/>
                <w:szCs w:val="26"/>
              </w:rPr>
              <w:t>№</w:t>
            </w:r>
          </w:p>
          <w:p w:rsidR="005B4F32" w:rsidRPr="00A15475" w:rsidRDefault="005B4F32" w:rsidP="005B4F32">
            <w:pPr>
              <w:ind w:left="720"/>
              <w:rPr>
                <w:sz w:val="26"/>
                <w:szCs w:val="26"/>
              </w:rPr>
            </w:pPr>
            <w:proofErr w:type="spellStart"/>
            <w:r w:rsidRPr="00A15475">
              <w:rPr>
                <w:sz w:val="26"/>
                <w:szCs w:val="26"/>
              </w:rPr>
              <w:t>пп</w:t>
            </w:r>
            <w:proofErr w:type="spellEnd"/>
          </w:p>
        </w:tc>
        <w:tc>
          <w:tcPr>
            <w:tcW w:w="3660" w:type="dxa"/>
          </w:tcPr>
          <w:p w:rsidR="005B4F32" w:rsidRPr="00A15475" w:rsidRDefault="005B4F32" w:rsidP="005B4F32">
            <w:pPr>
              <w:ind w:left="720"/>
              <w:rPr>
                <w:sz w:val="26"/>
                <w:szCs w:val="26"/>
              </w:rPr>
            </w:pPr>
            <w:r w:rsidRPr="00A15475">
              <w:rPr>
                <w:sz w:val="26"/>
                <w:szCs w:val="26"/>
              </w:rPr>
              <w:t>Вид деятельности</w:t>
            </w:r>
          </w:p>
        </w:tc>
        <w:tc>
          <w:tcPr>
            <w:tcW w:w="1843" w:type="dxa"/>
          </w:tcPr>
          <w:p w:rsidR="005B4F32" w:rsidRPr="00A15475" w:rsidRDefault="005B4F32" w:rsidP="005B4F32">
            <w:pPr>
              <w:rPr>
                <w:sz w:val="26"/>
                <w:szCs w:val="26"/>
              </w:rPr>
            </w:pPr>
            <w:r w:rsidRPr="00A15475">
              <w:rPr>
                <w:sz w:val="26"/>
                <w:szCs w:val="26"/>
              </w:rPr>
              <w:t>Выручка за последний год, руб.</w:t>
            </w:r>
          </w:p>
        </w:tc>
        <w:tc>
          <w:tcPr>
            <w:tcW w:w="1843" w:type="dxa"/>
          </w:tcPr>
          <w:p w:rsidR="005B4F32" w:rsidRPr="00A15475" w:rsidRDefault="005B4F32" w:rsidP="005B4F32">
            <w:pPr>
              <w:ind w:left="49"/>
              <w:rPr>
                <w:sz w:val="26"/>
                <w:szCs w:val="26"/>
              </w:rPr>
            </w:pPr>
            <w:r w:rsidRPr="00A15475">
              <w:rPr>
                <w:sz w:val="26"/>
                <w:szCs w:val="26"/>
              </w:rPr>
              <w:t>Доля в общей выручке</w:t>
            </w:r>
            <w:proofErr w:type="gramStart"/>
            <w:r w:rsidRPr="00A15475">
              <w:rPr>
                <w:sz w:val="26"/>
                <w:szCs w:val="26"/>
              </w:rPr>
              <w:t xml:space="preserve"> (%) </w:t>
            </w:r>
            <w:proofErr w:type="gramEnd"/>
            <w:r w:rsidRPr="00A15475">
              <w:rPr>
                <w:sz w:val="26"/>
                <w:szCs w:val="26"/>
              </w:rPr>
              <w:t>за последний год</w:t>
            </w:r>
          </w:p>
        </w:tc>
        <w:tc>
          <w:tcPr>
            <w:tcW w:w="1753" w:type="dxa"/>
          </w:tcPr>
          <w:p w:rsidR="005B4F32" w:rsidRPr="00A15475" w:rsidRDefault="005B4F32" w:rsidP="005B4F32">
            <w:pPr>
              <w:ind w:left="-94" w:right="-108"/>
              <w:rPr>
                <w:sz w:val="26"/>
                <w:szCs w:val="26"/>
              </w:rPr>
            </w:pPr>
            <w:r w:rsidRPr="00A15475">
              <w:rPr>
                <w:sz w:val="26"/>
                <w:szCs w:val="26"/>
              </w:rPr>
              <w:t>С какого момента осуществляется данный вид деятельности</w:t>
            </w:r>
          </w:p>
        </w:tc>
      </w:tr>
      <w:tr w:rsidR="005B4F32" w:rsidRPr="00A15475" w:rsidTr="005B4F32">
        <w:trPr>
          <w:trHeight w:val="384"/>
        </w:trPr>
        <w:tc>
          <w:tcPr>
            <w:tcW w:w="648" w:type="dxa"/>
            <w:vAlign w:val="center"/>
          </w:tcPr>
          <w:p w:rsidR="005B4F32" w:rsidRPr="00A15475" w:rsidRDefault="005B4F32" w:rsidP="005B4F32">
            <w:pPr>
              <w:ind w:left="720"/>
              <w:jc w:val="center"/>
              <w:rPr>
                <w:sz w:val="26"/>
                <w:szCs w:val="26"/>
              </w:rPr>
            </w:pPr>
            <w:r w:rsidRPr="00A15475">
              <w:rPr>
                <w:sz w:val="26"/>
                <w:szCs w:val="26"/>
              </w:rPr>
              <w:t>1.</w:t>
            </w:r>
          </w:p>
        </w:tc>
        <w:tc>
          <w:tcPr>
            <w:tcW w:w="3660" w:type="dxa"/>
            <w:vAlign w:val="center"/>
          </w:tcPr>
          <w:p w:rsidR="005B4F32" w:rsidRPr="00A15475" w:rsidRDefault="005B4F32" w:rsidP="005B4F32">
            <w:pPr>
              <w:ind w:left="720"/>
              <w:jc w:val="center"/>
              <w:rPr>
                <w:sz w:val="26"/>
                <w:szCs w:val="26"/>
              </w:rPr>
            </w:pPr>
          </w:p>
        </w:tc>
        <w:tc>
          <w:tcPr>
            <w:tcW w:w="1843" w:type="dxa"/>
            <w:vAlign w:val="center"/>
          </w:tcPr>
          <w:p w:rsidR="005B4F32" w:rsidRPr="00A15475" w:rsidRDefault="005B4F32" w:rsidP="005B4F32">
            <w:pPr>
              <w:ind w:left="720"/>
              <w:jc w:val="center"/>
              <w:rPr>
                <w:sz w:val="26"/>
                <w:szCs w:val="26"/>
              </w:rPr>
            </w:pPr>
          </w:p>
        </w:tc>
        <w:tc>
          <w:tcPr>
            <w:tcW w:w="1843" w:type="dxa"/>
            <w:vAlign w:val="center"/>
          </w:tcPr>
          <w:p w:rsidR="005B4F32" w:rsidRPr="00A15475" w:rsidRDefault="005B4F32" w:rsidP="005B4F32">
            <w:pPr>
              <w:ind w:left="720"/>
              <w:jc w:val="center"/>
              <w:rPr>
                <w:sz w:val="26"/>
                <w:szCs w:val="26"/>
              </w:rPr>
            </w:pPr>
          </w:p>
        </w:tc>
        <w:tc>
          <w:tcPr>
            <w:tcW w:w="1753" w:type="dxa"/>
            <w:vAlign w:val="center"/>
          </w:tcPr>
          <w:p w:rsidR="005B4F32" w:rsidRPr="00A15475" w:rsidRDefault="005B4F32" w:rsidP="005B4F32">
            <w:pPr>
              <w:ind w:left="720"/>
              <w:jc w:val="center"/>
              <w:rPr>
                <w:sz w:val="26"/>
                <w:szCs w:val="26"/>
              </w:rPr>
            </w:pPr>
          </w:p>
        </w:tc>
      </w:tr>
      <w:tr w:rsidR="005B4F32" w:rsidRPr="00A15475" w:rsidTr="005B4F32">
        <w:trPr>
          <w:trHeight w:val="368"/>
        </w:trPr>
        <w:tc>
          <w:tcPr>
            <w:tcW w:w="648" w:type="dxa"/>
            <w:vAlign w:val="center"/>
          </w:tcPr>
          <w:p w:rsidR="005B4F32" w:rsidRPr="00A15475" w:rsidRDefault="005B4F32" w:rsidP="005B4F32">
            <w:pPr>
              <w:ind w:left="720"/>
              <w:jc w:val="center"/>
              <w:rPr>
                <w:sz w:val="26"/>
                <w:szCs w:val="26"/>
              </w:rPr>
            </w:pPr>
            <w:r w:rsidRPr="00A15475">
              <w:rPr>
                <w:sz w:val="26"/>
                <w:szCs w:val="26"/>
              </w:rPr>
              <w:t>2.</w:t>
            </w:r>
          </w:p>
        </w:tc>
        <w:tc>
          <w:tcPr>
            <w:tcW w:w="3660" w:type="dxa"/>
            <w:vAlign w:val="center"/>
          </w:tcPr>
          <w:p w:rsidR="005B4F32" w:rsidRPr="00A15475" w:rsidRDefault="005B4F32" w:rsidP="005B4F32">
            <w:pPr>
              <w:ind w:left="720"/>
              <w:jc w:val="center"/>
              <w:rPr>
                <w:sz w:val="26"/>
                <w:szCs w:val="26"/>
              </w:rPr>
            </w:pPr>
          </w:p>
        </w:tc>
        <w:tc>
          <w:tcPr>
            <w:tcW w:w="1843" w:type="dxa"/>
            <w:vAlign w:val="center"/>
          </w:tcPr>
          <w:p w:rsidR="005B4F32" w:rsidRPr="00A15475" w:rsidRDefault="005B4F32" w:rsidP="005B4F32">
            <w:pPr>
              <w:ind w:left="720"/>
              <w:jc w:val="center"/>
              <w:rPr>
                <w:sz w:val="26"/>
                <w:szCs w:val="26"/>
              </w:rPr>
            </w:pPr>
          </w:p>
        </w:tc>
        <w:tc>
          <w:tcPr>
            <w:tcW w:w="1843" w:type="dxa"/>
            <w:vAlign w:val="center"/>
          </w:tcPr>
          <w:p w:rsidR="005B4F32" w:rsidRPr="00A15475" w:rsidRDefault="005B4F32" w:rsidP="005B4F32">
            <w:pPr>
              <w:ind w:left="720"/>
              <w:jc w:val="center"/>
              <w:rPr>
                <w:sz w:val="26"/>
                <w:szCs w:val="26"/>
              </w:rPr>
            </w:pPr>
          </w:p>
        </w:tc>
        <w:tc>
          <w:tcPr>
            <w:tcW w:w="1753" w:type="dxa"/>
            <w:vAlign w:val="center"/>
          </w:tcPr>
          <w:p w:rsidR="005B4F32" w:rsidRPr="00A15475" w:rsidRDefault="005B4F32" w:rsidP="005B4F32">
            <w:pPr>
              <w:ind w:left="720"/>
              <w:jc w:val="center"/>
              <w:rPr>
                <w:sz w:val="26"/>
                <w:szCs w:val="26"/>
              </w:rPr>
            </w:pPr>
          </w:p>
        </w:tc>
      </w:tr>
    </w:tbl>
    <w:p w:rsidR="005B4F32" w:rsidRPr="00A15475" w:rsidRDefault="005B4F32" w:rsidP="005B4F32">
      <w:pPr>
        <w:autoSpaceDE w:val="0"/>
        <w:autoSpaceDN w:val="0"/>
        <w:adjustRightInd w:val="0"/>
        <w:ind w:firstLine="400"/>
        <w:jc w:val="both"/>
        <w:rPr>
          <w:sz w:val="26"/>
          <w:szCs w:val="26"/>
        </w:rPr>
      </w:pPr>
      <w:r w:rsidRPr="00A15475">
        <w:rPr>
          <w:sz w:val="26"/>
          <w:szCs w:val="26"/>
        </w:rPr>
        <w:t>Заполнению подлежат все строки, в случае отсутствия информации ставится прочерк.</w:t>
      </w:r>
    </w:p>
    <w:p w:rsidR="005B4F32" w:rsidRPr="00A15475" w:rsidRDefault="005B4F32" w:rsidP="005B4F32">
      <w:pPr>
        <w:ind w:left="720"/>
        <w:rPr>
          <w:sz w:val="26"/>
          <w:szCs w:val="26"/>
        </w:rPr>
      </w:pPr>
      <w:r w:rsidRPr="00A15475">
        <w:rPr>
          <w:sz w:val="26"/>
          <w:szCs w:val="26"/>
        </w:rPr>
        <w:t>Наличие производственных помещений: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3177"/>
        <w:gridCol w:w="1868"/>
        <w:gridCol w:w="1721"/>
        <w:gridCol w:w="1850"/>
      </w:tblGrid>
      <w:tr w:rsidR="005B4F32" w:rsidRPr="00A15475" w:rsidTr="005B4F32">
        <w:tc>
          <w:tcPr>
            <w:tcW w:w="1131" w:type="dxa"/>
          </w:tcPr>
          <w:p w:rsidR="005B4F32" w:rsidRPr="00A15475" w:rsidRDefault="005B4F32" w:rsidP="005B4F32">
            <w:pPr>
              <w:ind w:right="95"/>
              <w:rPr>
                <w:sz w:val="26"/>
                <w:szCs w:val="26"/>
              </w:rPr>
            </w:pPr>
            <w:r w:rsidRPr="00A15475">
              <w:rPr>
                <w:sz w:val="26"/>
                <w:szCs w:val="26"/>
              </w:rPr>
              <w:t xml:space="preserve">№ </w:t>
            </w:r>
          </w:p>
          <w:p w:rsidR="005B4F32" w:rsidRPr="00A15475" w:rsidRDefault="005B4F32" w:rsidP="005B4F32">
            <w:pPr>
              <w:ind w:right="95"/>
              <w:rPr>
                <w:sz w:val="26"/>
                <w:szCs w:val="26"/>
              </w:rPr>
            </w:pPr>
            <w:proofErr w:type="gramStart"/>
            <w:r w:rsidRPr="00A15475">
              <w:rPr>
                <w:sz w:val="26"/>
                <w:szCs w:val="26"/>
              </w:rPr>
              <w:t>п</w:t>
            </w:r>
            <w:proofErr w:type="gramEnd"/>
            <w:r w:rsidRPr="00A15475">
              <w:rPr>
                <w:sz w:val="26"/>
                <w:szCs w:val="26"/>
              </w:rPr>
              <w:t>/п</w:t>
            </w:r>
          </w:p>
        </w:tc>
        <w:tc>
          <w:tcPr>
            <w:tcW w:w="3177" w:type="dxa"/>
          </w:tcPr>
          <w:p w:rsidR="005B4F32" w:rsidRPr="00A15475" w:rsidRDefault="005B4F32" w:rsidP="005B4F32">
            <w:pPr>
              <w:ind w:left="-65"/>
              <w:rPr>
                <w:sz w:val="26"/>
                <w:szCs w:val="26"/>
              </w:rPr>
            </w:pPr>
            <w:r w:rsidRPr="00A15475">
              <w:rPr>
                <w:sz w:val="26"/>
                <w:szCs w:val="26"/>
              </w:rPr>
              <w:t xml:space="preserve">Наименование </w:t>
            </w:r>
          </w:p>
          <w:p w:rsidR="005B4F32" w:rsidRPr="00A15475" w:rsidRDefault="005B4F32" w:rsidP="005B4F32">
            <w:pPr>
              <w:ind w:left="-65"/>
              <w:rPr>
                <w:sz w:val="26"/>
                <w:szCs w:val="26"/>
              </w:rPr>
            </w:pPr>
            <w:r w:rsidRPr="00A15475">
              <w:rPr>
                <w:sz w:val="26"/>
                <w:szCs w:val="26"/>
              </w:rPr>
              <w:t>производственных помещений</w:t>
            </w:r>
          </w:p>
        </w:tc>
        <w:tc>
          <w:tcPr>
            <w:tcW w:w="1868" w:type="dxa"/>
          </w:tcPr>
          <w:p w:rsidR="005B4F32" w:rsidRPr="00A15475" w:rsidRDefault="005B4F32" w:rsidP="005B4F32">
            <w:pPr>
              <w:ind w:left="-125" w:firstLine="13"/>
              <w:rPr>
                <w:sz w:val="26"/>
                <w:szCs w:val="26"/>
              </w:rPr>
            </w:pPr>
            <w:r w:rsidRPr="00A15475">
              <w:rPr>
                <w:sz w:val="26"/>
                <w:szCs w:val="26"/>
              </w:rPr>
              <w:t>Вид собственности</w:t>
            </w:r>
          </w:p>
        </w:tc>
        <w:tc>
          <w:tcPr>
            <w:tcW w:w="1721" w:type="dxa"/>
          </w:tcPr>
          <w:p w:rsidR="005B4F32" w:rsidRPr="00A15475" w:rsidRDefault="005B4F32" w:rsidP="005B4F32">
            <w:pPr>
              <w:ind w:left="-37"/>
              <w:rPr>
                <w:sz w:val="26"/>
                <w:szCs w:val="26"/>
              </w:rPr>
            </w:pPr>
            <w:r w:rsidRPr="00A15475">
              <w:rPr>
                <w:sz w:val="26"/>
                <w:szCs w:val="26"/>
              </w:rPr>
              <w:t>Срок действия договора</w:t>
            </w:r>
          </w:p>
        </w:tc>
        <w:tc>
          <w:tcPr>
            <w:tcW w:w="1850" w:type="dxa"/>
          </w:tcPr>
          <w:p w:rsidR="005B4F32" w:rsidRPr="00A15475" w:rsidRDefault="005B4F32" w:rsidP="005B4F32">
            <w:pPr>
              <w:rPr>
                <w:sz w:val="26"/>
                <w:szCs w:val="26"/>
              </w:rPr>
            </w:pPr>
            <w:r w:rsidRPr="00A15475">
              <w:rPr>
                <w:sz w:val="26"/>
                <w:szCs w:val="26"/>
              </w:rPr>
              <w:t>Площадь (</w:t>
            </w:r>
            <w:proofErr w:type="spellStart"/>
            <w:r w:rsidRPr="00A15475">
              <w:rPr>
                <w:sz w:val="26"/>
                <w:szCs w:val="26"/>
              </w:rPr>
              <w:t>кв</w:t>
            </w:r>
            <w:proofErr w:type="gramStart"/>
            <w:r w:rsidRPr="00A15475">
              <w:rPr>
                <w:sz w:val="26"/>
                <w:szCs w:val="26"/>
              </w:rPr>
              <w:t>.м</w:t>
            </w:r>
            <w:proofErr w:type="spellEnd"/>
            <w:proofErr w:type="gramEnd"/>
            <w:r w:rsidRPr="00A15475">
              <w:rPr>
                <w:sz w:val="26"/>
                <w:szCs w:val="26"/>
              </w:rPr>
              <w:t>)</w:t>
            </w:r>
          </w:p>
        </w:tc>
      </w:tr>
      <w:tr w:rsidR="005B4F32" w:rsidRPr="00A15475" w:rsidTr="005B4F32">
        <w:tc>
          <w:tcPr>
            <w:tcW w:w="1131" w:type="dxa"/>
          </w:tcPr>
          <w:p w:rsidR="005B4F32" w:rsidRPr="00A15475" w:rsidRDefault="005B4F32" w:rsidP="005B4F32">
            <w:pPr>
              <w:ind w:left="720"/>
              <w:rPr>
                <w:sz w:val="26"/>
                <w:szCs w:val="26"/>
              </w:rPr>
            </w:pPr>
            <w:r w:rsidRPr="00A15475">
              <w:rPr>
                <w:sz w:val="26"/>
                <w:szCs w:val="26"/>
              </w:rPr>
              <w:t>1.</w:t>
            </w:r>
          </w:p>
        </w:tc>
        <w:tc>
          <w:tcPr>
            <w:tcW w:w="3177" w:type="dxa"/>
          </w:tcPr>
          <w:p w:rsidR="005B4F32" w:rsidRPr="00A15475" w:rsidRDefault="005B4F32" w:rsidP="005B4F32">
            <w:pPr>
              <w:ind w:left="720"/>
              <w:rPr>
                <w:sz w:val="26"/>
                <w:szCs w:val="26"/>
              </w:rPr>
            </w:pPr>
          </w:p>
        </w:tc>
        <w:tc>
          <w:tcPr>
            <w:tcW w:w="1868" w:type="dxa"/>
          </w:tcPr>
          <w:p w:rsidR="005B4F32" w:rsidRPr="00A15475" w:rsidRDefault="005B4F32" w:rsidP="005B4F32">
            <w:pPr>
              <w:ind w:left="720"/>
              <w:rPr>
                <w:sz w:val="26"/>
                <w:szCs w:val="26"/>
              </w:rPr>
            </w:pPr>
          </w:p>
        </w:tc>
        <w:tc>
          <w:tcPr>
            <w:tcW w:w="1721" w:type="dxa"/>
          </w:tcPr>
          <w:p w:rsidR="005B4F32" w:rsidRPr="00A15475" w:rsidRDefault="005B4F32" w:rsidP="005B4F32">
            <w:pPr>
              <w:ind w:left="720"/>
              <w:rPr>
                <w:sz w:val="26"/>
                <w:szCs w:val="26"/>
              </w:rPr>
            </w:pPr>
          </w:p>
        </w:tc>
        <w:tc>
          <w:tcPr>
            <w:tcW w:w="1850" w:type="dxa"/>
          </w:tcPr>
          <w:p w:rsidR="005B4F32" w:rsidRPr="00A15475" w:rsidRDefault="005B4F32" w:rsidP="005B4F32">
            <w:pPr>
              <w:ind w:left="720"/>
              <w:rPr>
                <w:sz w:val="26"/>
                <w:szCs w:val="26"/>
              </w:rPr>
            </w:pPr>
          </w:p>
        </w:tc>
      </w:tr>
      <w:tr w:rsidR="005B4F32" w:rsidRPr="00A15475" w:rsidTr="005B4F32">
        <w:tc>
          <w:tcPr>
            <w:tcW w:w="1131" w:type="dxa"/>
          </w:tcPr>
          <w:p w:rsidR="005B4F32" w:rsidRPr="00A15475" w:rsidRDefault="005B4F32" w:rsidP="005B4F32">
            <w:pPr>
              <w:ind w:left="720"/>
              <w:rPr>
                <w:sz w:val="26"/>
                <w:szCs w:val="26"/>
              </w:rPr>
            </w:pPr>
            <w:r w:rsidRPr="00A15475">
              <w:rPr>
                <w:sz w:val="26"/>
                <w:szCs w:val="26"/>
              </w:rPr>
              <w:t>2.</w:t>
            </w:r>
          </w:p>
        </w:tc>
        <w:tc>
          <w:tcPr>
            <w:tcW w:w="3177" w:type="dxa"/>
          </w:tcPr>
          <w:p w:rsidR="005B4F32" w:rsidRPr="00A15475" w:rsidRDefault="005B4F32" w:rsidP="005B4F32">
            <w:pPr>
              <w:ind w:left="720"/>
              <w:rPr>
                <w:sz w:val="26"/>
                <w:szCs w:val="26"/>
              </w:rPr>
            </w:pPr>
          </w:p>
        </w:tc>
        <w:tc>
          <w:tcPr>
            <w:tcW w:w="1868" w:type="dxa"/>
          </w:tcPr>
          <w:p w:rsidR="005B4F32" w:rsidRPr="00A15475" w:rsidRDefault="005B4F32" w:rsidP="005B4F32">
            <w:pPr>
              <w:ind w:left="720"/>
              <w:rPr>
                <w:sz w:val="26"/>
                <w:szCs w:val="26"/>
              </w:rPr>
            </w:pPr>
          </w:p>
        </w:tc>
        <w:tc>
          <w:tcPr>
            <w:tcW w:w="1721" w:type="dxa"/>
          </w:tcPr>
          <w:p w:rsidR="005B4F32" w:rsidRPr="00A15475" w:rsidRDefault="005B4F32" w:rsidP="005B4F32">
            <w:pPr>
              <w:ind w:left="720"/>
              <w:rPr>
                <w:sz w:val="26"/>
                <w:szCs w:val="26"/>
              </w:rPr>
            </w:pPr>
          </w:p>
        </w:tc>
        <w:tc>
          <w:tcPr>
            <w:tcW w:w="1850" w:type="dxa"/>
          </w:tcPr>
          <w:p w:rsidR="005B4F32" w:rsidRPr="00A15475" w:rsidRDefault="005B4F32" w:rsidP="005B4F32">
            <w:pPr>
              <w:ind w:left="720"/>
              <w:rPr>
                <w:sz w:val="26"/>
                <w:szCs w:val="26"/>
              </w:rPr>
            </w:pPr>
          </w:p>
        </w:tc>
      </w:tr>
    </w:tbl>
    <w:p w:rsidR="005B4F32" w:rsidRPr="00A15475" w:rsidRDefault="005B4F32" w:rsidP="005B4F32">
      <w:pPr>
        <w:autoSpaceDE w:val="0"/>
        <w:autoSpaceDN w:val="0"/>
        <w:adjustRightInd w:val="0"/>
        <w:ind w:firstLine="400"/>
        <w:jc w:val="both"/>
        <w:rPr>
          <w:sz w:val="26"/>
          <w:szCs w:val="26"/>
        </w:rPr>
      </w:pPr>
      <w:r w:rsidRPr="00A15475">
        <w:rPr>
          <w:sz w:val="26"/>
          <w:szCs w:val="26"/>
        </w:rPr>
        <w:t>Заполнению подлежат все строки, в случае отсутствия информации ставится прочерк.</w:t>
      </w:r>
    </w:p>
    <w:p w:rsidR="005B4F32" w:rsidRPr="00A15475" w:rsidRDefault="005B4F32" w:rsidP="005B4F32">
      <w:pPr>
        <w:tabs>
          <w:tab w:val="num" w:pos="720"/>
        </w:tabs>
        <w:spacing w:before="360"/>
        <w:ind w:firstLine="300"/>
        <w:jc w:val="both"/>
        <w:rPr>
          <w:sz w:val="26"/>
          <w:szCs w:val="26"/>
        </w:rPr>
      </w:pPr>
      <w:r w:rsidRPr="00A15475">
        <w:rPr>
          <w:sz w:val="26"/>
          <w:szCs w:val="26"/>
        </w:rPr>
        <w:t>Численность работников в настоящее время.</w:t>
      </w:r>
    </w:p>
    <w:p w:rsidR="005B4F32" w:rsidRPr="00A15475" w:rsidRDefault="005B4F32" w:rsidP="005B4F32">
      <w:pPr>
        <w:numPr>
          <w:ilvl w:val="0"/>
          <w:numId w:val="2"/>
        </w:numPr>
        <w:tabs>
          <w:tab w:val="clear" w:pos="720"/>
          <w:tab w:val="num" w:pos="-993"/>
          <w:tab w:val="num" w:pos="-426"/>
        </w:tabs>
        <w:ind w:left="0" w:firstLine="300"/>
        <w:jc w:val="both"/>
        <w:rPr>
          <w:sz w:val="26"/>
          <w:szCs w:val="26"/>
        </w:rPr>
      </w:pPr>
      <w:r w:rsidRPr="00A15475">
        <w:rPr>
          <w:sz w:val="26"/>
          <w:szCs w:val="26"/>
        </w:rPr>
        <w:t>Описание продукции, работ и услуг</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 xml:space="preserve">Перечень и краткое описание товаров, работ и услуг, предлагаемых в рамках настоящего проекта. Их отличительные особенности и степень готовности (разработка, опытный образец, первая партия и т.п.). </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При наличии представляются отзывы экспертов и (или) потребителей о качестве и свойствах продукции.</w:t>
      </w:r>
    </w:p>
    <w:p w:rsidR="005B4F32" w:rsidRPr="00A15475" w:rsidRDefault="005B4F32" w:rsidP="005B4F32">
      <w:pPr>
        <w:numPr>
          <w:ilvl w:val="0"/>
          <w:numId w:val="2"/>
        </w:numPr>
        <w:tabs>
          <w:tab w:val="clear" w:pos="720"/>
          <w:tab w:val="num" w:pos="-993"/>
          <w:tab w:val="num" w:pos="-426"/>
        </w:tabs>
        <w:ind w:left="0" w:firstLine="200"/>
        <w:jc w:val="both"/>
        <w:rPr>
          <w:sz w:val="26"/>
          <w:szCs w:val="26"/>
        </w:rPr>
      </w:pPr>
      <w:r w:rsidRPr="00A15475">
        <w:rPr>
          <w:sz w:val="26"/>
          <w:szCs w:val="26"/>
        </w:rPr>
        <w:t>Маркетинг-план</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Потребители продукции (товаров, услуг).</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Каналы сбыта продукции.</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География сбыта продукции (микрорайон, город, страна и т.д.).</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 xml:space="preserve">Конкурентные преимущества и недостатки продукции. </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 xml:space="preserve">Уровень спроса на продукцию (в </w:t>
      </w:r>
      <w:proofErr w:type="spellStart"/>
      <w:r w:rsidRPr="00A15475">
        <w:rPr>
          <w:sz w:val="26"/>
          <w:szCs w:val="26"/>
        </w:rPr>
        <w:t>т.ч</w:t>
      </w:r>
      <w:proofErr w:type="spellEnd"/>
      <w:r w:rsidRPr="00A15475">
        <w:rPr>
          <w:sz w:val="26"/>
          <w:szCs w:val="26"/>
        </w:rPr>
        <w:t>. прогнозируемый).</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Способ стимулирования сбыта продукции (товаров, услуг).</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Возможные риски при реализации проекта.</w:t>
      </w:r>
    </w:p>
    <w:p w:rsidR="005B4F32" w:rsidRPr="00A15475" w:rsidRDefault="005B4F32" w:rsidP="005B4F32">
      <w:pPr>
        <w:numPr>
          <w:ilvl w:val="0"/>
          <w:numId w:val="2"/>
        </w:numPr>
        <w:tabs>
          <w:tab w:val="clear" w:pos="720"/>
          <w:tab w:val="num" w:pos="-993"/>
          <w:tab w:val="num" w:pos="-426"/>
        </w:tabs>
        <w:ind w:left="0" w:firstLine="200"/>
        <w:jc w:val="both"/>
        <w:rPr>
          <w:sz w:val="26"/>
          <w:szCs w:val="26"/>
        </w:rPr>
      </w:pPr>
      <w:r w:rsidRPr="00A15475">
        <w:rPr>
          <w:sz w:val="26"/>
          <w:szCs w:val="26"/>
        </w:rPr>
        <w:t>Производственный план.</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 xml:space="preserve">Краткое описание технологической цепочки предприятия: </w:t>
      </w:r>
    </w:p>
    <w:p w:rsidR="005B4F32" w:rsidRPr="00A15475" w:rsidRDefault="005B4F32" w:rsidP="005B4F32">
      <w:pPr>
        <w:tabs>
          <w:tab w:val="num" w:pos="-993"/>
          <w:tab w:val="num" w:pos="-426"/>
        </w:tabs>
        <w:ind w:firstLine="300"/>
        <w:jc w:val="both"/>
        <w:rPr>
          <w:sz w:val="26"/>
          <w:szCs w:val="26"/>
        </w:rPr>
      </w:pPr>
      <w:r w:rsidRPr="00A15475">
        <w:rPr>
          <w:sz w:val="26"/>
          <w:szCs w:val="26"/>
        </w:rPr>
        <w:t>-</w:t>
      </w:r>
      <w:r w:rsidRPr="00A15475">
        <w:rPr>
          <w:sz w:val="26"/>
          <w:szCs w:val="26"/>
        </w:rPr>
        <w:tab/>
        <w:t xml:space="preserve">этапы создания  продукции (оказания услуги, осуществление торговли); </w:t>
      </w:r>
    </w:p>
    <w:p w:rsidR="005B4F32" w:rsidRPr="00A15475" w:rsidRDefault="005B4F32" w:rsidP="005B4F32">
      <w:pPr>
        <w:tabs>
          <w:tab w:val="num" w:pos="-993"/>
          <w:tab w:val="num" w:pos="-426"/>
        </w:tabs>
        <w:ind w:firstLine="300"/>
        <w:jc w:val="both"/>
        <w:rPr>
          <w:sz w:val="26"/>
          <w:szCs w:val="26"/>
        </w:rPr>
      </w:pPr>
      <w:r w:rsidRPr="00A15475">
        <w:rPr>
          <w:sz w:val="26"/>
          <w:szCs w:val="26"/>
        </w:rPr>
        <w:t>-</w:t>
      </w:r>
      <w:r w:rsidRPr="00A15475">
        <w:rPr>
          <w:sz w:val="26"/>
          <w:szCs w:val="26"/>
        </w:rPr>
        <w:tab/>
        <w:t xml:space="preserve">необходимые для производства сырьё, товары и материалы, источники их получения; </w:t>
      </w:r>
    </w:p>
    <w:p w:rsidR="005B4F32" w:rsidRPr="00A15475" w:rsidRDefault="005B4F32" w:rsidP="005B4F32">
      <w:pPr>
        <w:tabs>
          <w:tab w:val="num" w:pos="-993"/>
          <w:tab w:val="num" w:pos="-426"/>
        </w:tabs>
        <w:ind w:firstLine="300"/>
        <w:jc w:val="both"/>
        <w:rPr>
          <w:sz w:val="26"/>
          <w:szCs w:val="26"/>
        </w:rPr>
      </w:pPr>
      <w:r w:rsidRPr="00A15475">
        <w:rPr>
          <w:sz w:val="26"/>
          <w:szCs w:val="26"/>
        </w:rPr>
        <w:t>-</w:t>
      </w:r>
      <w:r w:rsidRPr="00A15475">
        <w:rPr>
          <w:sz w:val="26"/>
          <w:szCs w:val="26"/>
        </w:rPr>
        <w:tab/>
        <w:t>используемые технологические процессы и оборудование.</w:t>
      </w:r>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 xml:space="preserve">Потребность в </w:t>
      </w:r>
      <w:proofErr w:type="gramStart"/>
      <w:r w:rsidRPr="00A15475">
        <w:rPr>
          <w:sz w:val="26"/>
          <w:szCs w:val="26"/>
        </w:rPr>
        <w:t>дополнительных</w:t>
      </w:r>
      <w:proofErr w:type="gramEnd"/>
      <w:r w:rsidRPr="00A15475">
        <w:rPr>
          <w:sz w:val="26"/>
          <w:szCs w:val="26"/>
        </w:rPr>
        <w:t xml:space="preserve"> (требующихся для реализации проекта):</w:t>
      </w:r>
    </w:p>
    <w:p w:rsidR="005B4F32" w:rsidRPr="00A15475" w:rsidRDefault="005B4F32" w:rsidP="005B4F32">
      <w:pPr>
        <w:tabs>
          <w:tab w:val="num" w:pos="-993"/>
          <w:tab w:val="num" w:pos="-426"/>
        </w:tabs>
        <w:ind w:firstLine="300"/>
        <w:jc w:val="both"/>
        <w:rPr>
          <w:sz w:val="26"/>
          <w:szCs w:val="26"/>
        </w:rPr>
      </w:pPr>
      <w:r w:rsidRPr="00A15475">
        <w:rPr>
          <w:sz w:val="26"/>
          <w:szCs w:val="26"/>
        </w:rPr>
        <w:t>-</w:t>
      </w:r>
      <w:r w:rsidRPr="00A15475">
        <w:rPr>
          <w:sz w:val="26"/>
          <w:szCs w:val="26"/>
        </w:rPr>
        <w:tab/>
      </w:r>
      <w:proofErr w:type="gramStart"/>
      <w:r w:rsidRPr="00A15475">
        <w:rPr>
          <w:sz w:val="26"/>
          <w:szCs w:val="26"/>
        </w:rPr>
        <w:t>площадях</w:t>
      </w:r>
      <w:proofErr w:type="gramEnd"/>
      <w:r w:rsidRPr="00A15475">
        <w:rPr>
          <w:sz w:val="26"/>
          <w:szCs w:val="26"/>
        </w:rPr>
        <w:t>;</w:t>
      </w:r>
    </w:p>
    <w:p w:rsidR="005B4F32" w:rsidRPr="00A15475" w:rsidRDefault="005B4F32" w:rsidP="005B4F32">
      <w:pPr>
        <w:tabs>
          <w:tab w:val="num" w:pos="-993"/>
          <w:tab w:val="num" w:pos="-426"/>
        </w:tabs>
        <w:ind w:firstLine="300"/>
        <w:jc w:val="both"/>
        <w:rPr>
          <w:sz w:val="26"/>
          <w:szCs w:val="26"/>
        </w:rPr>
      </w:pPr>
      <w:r w:rsidRPr="00A15475">
        <w:rPr>
          <w:sz w:val="26"/>
          <w:szCs w:val="26"/>
        </w:rPr>
        <w:t>-</w:t>
      </w:r>
      <w:r w:rsidRPr="00A15475">
        <w:rPr>
          <w:sz w:val="26"/>
          <w:szCs w:val="26"/>
        </w:rPr>
        <w:tab/>
      </w:r>
      <w:proofErr w:type="gramStart"/>
      <w:r w:rsidRPr="00A15475">
        <w:rPr>
          <w:sz w:val="26"/>
          <w:szCs w:val="26"/>
        </w:rPr>
        <w:t>оборудовании</w:t>
      </w:r>
      <w:proofErr w:type="gramEnd"/>
      <w:r w:rsidRPr="00A15475">
        <w:rPr>
          <w:sz w:val="26"/>
          <w:szCs w:val="26"/>
        </w:rPr>
        <w:t>;</w:t>
      </w:r>
    </w:p>
    <w:p w:rsidR="005B4F32" w:rsidRPr="00A15475" w:rsidRDefault="005B4F32" w:rsidP="005B4F32">
      <w:pPr>
        <w:tabs>
          <w:tab w:val="num" w:pos="-993"/>
          <w:tab w:val="num" w:pos="-426"/>
        </w:tabs>
        <w:ind w:firstLine="300"/>
        <w:jc w:val="both"/>
        <w:rPr>
          <w:sz w:val="26"/>
          <w:szCs w:val="26"/>
        </w:rPr>
      </w:pPr>
      <w:proofErr w:type="gramStart"/>
      <w:r w:rsidRPr="00A15475">
        <w:rPr>
          <w:sz w:val="26"/>
          <w:szCs w:val="26"/>
        </w:rPr>
        <w:lastRenderedPageBreak/>
        <w:t>-</w:t>
      </w:r>
      <w:r w:rsidRPr="00A15475">
        <w:rPr>
          <w:sz w:val="26"/>
          <w:szCs w:val="26"/>
        </w:rPr>
        <w:tab/>
        <w:t>персонале (</w:t>
      </w:r>
      <w:r w:rsidRPr="00A15475">
        <w:rPr>
          <w:sz w:val="26"/>
          <w:szCs w:val="26"/>
          <w:u w:val="single"/>
        </w:rPr>
        <w:t>УКАЗАТЬ</w:t>
      </w:r>
      <w:r w:rsidRPr="00A15475">
        <w:rPr>
          <w:sz w:val="26"/>
          <w:szCs w:val="26"/>
        </w:rPr>
        <w:t xml:space="preserve"> планируемую численность сотрудников на период реализации проекта (всего по организации/непосредственно занятых в реализации проекта). </w:t>
      </w:r>
      <w:proofErr w:type="gramEnd"/>
    </w:p>
    <w:p w:rsidR="005B4F32" w:rsidRPr="00A15475" w:rsidRDefault="005B4F32" w:rsidP="005B4F32">
      <w:pPr>
        <w:numPr>
          <w:ilvl w:val="1"/>
          <w:numId w:val="2"/>
        </w:numPr>
        <w:tabs>
          <w:tab w:val="clear" w:pos="360"/>
          <w:tab w:val="num" w:pos="-993"/>
          <w:tab w:val="num" w:pos="-426"/>
        </w:tabs>
        <w:ind w:firstLine="300"/>
        <w:jc w:val="both"/>
        <w:rPr>
          <w:sz w:val="26"/>
          <w:szCs w:val="26"/>
        </w:rPr>
      </w:pPr>
      <w:r w:rsidRPr="00A15475">
        <w:rPr>
          <w:sz w:val="26"/>
          <w:szCs w:val="26"/>
        </w:rPr>
        <w:t>Если в технологическую цепочку предприятия встроены прочие организации, то необходимо описать их роль в реализации проекта.</w:t>
      </w:r>
    </w:p>
    <w:p w:rsidR="005B4F32" w:rsidRPr="00A15475" w:rsidRDefault="005B4F32" w:rsidP="005B4F32">
      <w:pPr>
        <w:numPr>
          <w:ilvl w:val="0"/>
          <w:numId w:val="2"/>
        </w:numPr>
        <w:tabs>
          <w:tab w:val="num" w:pos="-993"/>
          <w:tab w:val="num" w:pos="-426"/>
        </w:tabs>
        <w:ind w:left="0" w:firstLine="200"/>
        <w:jc w:val="both"/>
        <w:rPr>
          <w:sz w:val="26"/>
          <w:szCs w:val="26"/>
        </w:rPr>
      </w:pPr>
      <w:r w:rsidRPr="00A15475">
        <w:rPr>
          <w:sz w:val="26"/>
          <w:szCs w:val="26"/>
        </w:rPr>
        <w:t>Финансовый план.</w:t>
      </w:r>
    </w:p>
    <w:p w:rsidR="005B4F32" w:rsidRPr="00A15475" w:rsidRDefault="005B4F32" w:rsidP="005B4F32">
      <w:pPr>
        <w:numPr>
          <w:ilvl w:val="1"/>
          <w:numId w:val="2"/>
        </w:numPr>
        <w:tabs>
          <w:tab w:val="clear" w:pos="360"/>
          <w:tab w:val="num" w:pos="-993"/>
          <w:tab w:val="num" w:pos="-426"/>
        </w:tabs>
        <w:ind w:firstLine="300"/>
        <w:jc w:val="both"/>
        <w:rPr>
          <w:sz w:val="26"/>
          <w:szCs w:val="26"/>
        </w:rPr>
      </w:pPr>
      <w:proofErr w:type="gramStart"/>
      <w:r w:rsidRPr="00A15475">
        <w:rPr>
          <w:sz w:val="26"/>
          <w:szCs w:val="26"/>
        </w:rPr>
        <w:t>Объём</w:t>
      </w:r>
      <w:proofErr w:type="gramEnd"/>
      <w:r w:rsidRPr="00A15475">
        <w:rPr>
          <w:sz w:val="26"/>
          <w:szCs w:val="26"/>
        </w:rPr>
        <w:t xml:space="preserve"> и назначение финансовой поддержки: </w:t>
      </w:r>
      <w:proofErr w:type="gramStart"/>
      <w:r w:rsidRPr="00A15475">
        <w:rPr>
          <w:sz w:val="26"/>
          <w:szCs w:val="26"/>
        </w:rPr>
        <w:t>каков</w:t>
      </w:r>
      <w:proofErr w:type="gramEnd"/>
      <w:r w:rsidRPr="00A15475">
        <w:rPr>
          <w:sz w:val="26"/>
          <w:szCs w:val="26"/>
        </w:rPr>
        <w:t xml:space="preserve"> объём необходимых для реализации проекта финансовых ресурсов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5B4F32" w:rsidRPr="00A15475" w:rsidRDefault="005B4F32" w:rsidP="005B4F32">
      <w:pPr>
        <w:numPr>
          <w:ilvl w:val="1"/>
          <w:numId w:val="2"/>
        </w:numPr>
        <w:tabs>
          <w:tab w:val="clear" w:pos="360"/>
          <w:tab w:val="num" w:pos="-993"/>
          <w:tab w:val="num" w:pos="-426"/>
        </w:tabs>
        <w:ind w:firstLine="567"/>
        <w:jc w:val="both"/>
        <w:rPr>
          <w:sz w:val="26"/>
          <w:szCs w:val="26"/>
        </w:rPr>
      </w:pPr>
      <w:r w:rsidRPr="00A15475">
        <w:rPr>
          <w:sz w:val="26"/>
          <w:szCs w:val="26"/>
        </w:rPr>
        <w:t>Текущие финансовые обязательства: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680"/>
        <w:gridCol w:w="4035"/>
      </w:tblGrid>
      <w:tr w:rsidR="005B4F32" w:rsidRPr="00A15475" w:rsidTr="005B4F32">
        <w:tc>
          <w:tcPr>
            <w:tcW w:w="4857" w:type="dxa"/>
          </w:tcPr>
          <w:p w:rsidR="005B4F32" w:rsidRPr="00A15475" w:rsidRDefault="005B4F32" w:rsidP="005B4F32">
            <w:pPr>
              <w:tabs>
                <w:tab w:val="num" w:pos="-993"/>
                <w:tab w:val="num" w:pos="-426"/>
              </w:tabs>
              <w:jc w:val="center"/>
              <w:rPr>
                <w:sz w:val="26"/>
                <w:szCs w:val="26"/>
              </w:rPr>
            </w:pPr>
            <w:r w:rsidRPr="00A15475">
              <w:rPr>
                <w:sz w:val="26"/>
                <w:szCs w:val="26"/>
              </w:rPr>
              <w:t>Наименование обязательства</w:t>
            </w:r>
          </w:p>
        </w:tc>
        <w:tc>
          <w:tcPr>
            <w:tcW w:w="707" w:type="dxa"/>
          </w:tcPr>
          <w:p w:rsidR="005B4F32" w:rsidRPr="00A15475" w:rsidRDefault="005B4F32" w:rsidP="005B4F32">
            <w:pPr>
              <w:tabs>
                <w:tab w:val="num" w:pos="-993"/>
                <w:tab w:val="num" w:pos="-426"/>
              </w:tabs>
              <w:jc w:val="center"/>
              <w:rPr>
                <w:sz w:val="26"/>
                <w:szCs w:val="26"/>
              </w:rPr>
            </w:pPr>
            <w:r w:rsidRPr="00A15475">
              <w:rPr>
                <w:sz w:val="26"/>
                <w:szCs w:val="26"/>
              </w:rPr>
              <w:t>%</w:t>
            </w:r>
          </w:p>
        </w:tc>
        <w:tc>
          <w:tcPr>
            <w:tcW w:w="4289" w:type="dxa"/>
          </w:tcPr>
          <w:p w:rsidR="005B4F32" w:rsidRPr="00A15475" w:rsidRDefault="005B4F32" w:rsidP="005B4F32">
            <w:pPr>
              <w:tabs>
                <w:tab w:val="num" w:pos="-993"/>
                <w:tab w:val="num" w:pos="-426"/>
              </w:tabs>
              <w:ind w:left="24"/>
              <w:jc w:val="center"/>
              <w:rPr>
                <w:sz w:val="26"/>
                <w:szCs w:val="26"/>
              </w:rPr>
            </w:pPr>
            <w:r w:rsidRPr="00A15475">
              <w:rPr>
                <w:sz w:val="26"/>
                <w:szCs w:val="26"/>
              </w:rPr>
              <w:t>Срок и условия выполнения обязательств</w:t>
            </w:r>
          </w:p>
        </w:tc>
      </w:tr>
      <w:tr w:rsidR="005B4F32" w:rsidRPr="00A15475" w:rsidTr="005B4F32">
        <w:tc>
          <w:tcPr>
            <w:tcW w:w="4857" w:type="dxa"/>
          </w:tcPr>
          <w:p w:rsidR="005B4F32" w:rsidRPr="00A15475" w:rsidRDefault="005B4F32" w:rsidP="005B4F32">
            <w:pPr>
              <w:tabs>
                <w:tab w:val="num" w:pos="-993"/>
                <w:tab w:val="num" w:pos="-426"/>
              </w:tabs>
              <w:rPr>
                <w:sz w:val="26"/>
                <w:szCs w:val="26"/>
              </w:rPr>
            </w:pPr>
            <w:r w:rsidRPr="00A15475">
              <w:rPr>
                <w:sz w:val="26"/>
                <w:szCs w:val="26"/>
              </w:rPr>
              <w:t xml:space="preserve">Банковский </w:t>
            </w:r>
            <w:r w:rsidRPr="00A15475">
              <w:rPr>
                <w:bCs/>
                <w:color w:val="000000"/>
                <w:sz w:val="26"/>
                <w:szCs w:val="26"/>
              </w:rPr>
              <w:t>кредит</w:t>
            </w:r>
          </w:p>
        </w:tc>
        <w:tc>
          <w:tcPr>
            <w:tcW w:w="707" w:type="dxa"/>
          </w:tcPr>
          <w:p w:rsidR="005B4F32" w:rsidRPr="00A15475" w:rsidRDefault="005B4F32" w:rsidP="005B4F32">
            <w:pPr>
              <w:tabs>
                <w:tab w:val="num" w:pos="-993"/>
                <w:tab w:val="num" w:pos="-426"/>
              </w:tabs>
              <w:ind w:firstLine="567"/>
              <w:jc w:val="center"/>
              <w:rPr>
                <w:sz w:val="26"/>
                <w:szCs w:val="26"/>
              </w:rPr>
            </w:pPr>
          </w:p>
        </w:tc>
        <w:tc>
          <w:tcPr>
            <w:tcW w:w="4289" w:type="dxa"/>
          </w:tcPr>
          <w:p w:rsidR="005B4F32" w:rsidRPr="00A15475" w:rsidRDefault="005B4F32" w:rsidP="005B4F32">
            <w:pPr>
              <w:tabs>
                <w:tab w:val="num" w:pos="-993"/>
                <w:tab w:val="num" w:pos="-426"/>
              </w:tabs>
              <w:ind w:firstLine="567"/>
              <w:jc w:val="center"/>
              <w:rPr>
                <w:sz w:val="26"/>
                <w:szCs w:val="26"/>
              </w:rPr>
            </w:pPr>
          </w:p>
        </w:tc>
      </w:tr>
      <w:tr w:rsidR="005B4F32" w:rsidRPr="00A15475" w:rsidTr="005B4F32">
        <w:tc>
          <w:tcPr>
            <w:tcW w:w="4857" w:type="dxa"/>
          </w:tcPr>
          <w:p w:rsidR="005B4F32" w:rsidRPr="00A15475" w:rsidRDefault="005B4F32" w:rsidP="005B4F32">
            <w:pPr>
              <w:tabs>
                <w:tab w:val="num" w:pos="-993"/>
                <w:tab w:val="num" w:pos="-426"/>
              </w:tabs>
              <w:rPr>
                <w:sz w:val="26"/>
                <w:szCs w:val="26"/>
              </w:rPr>
            </w:pPr>
            <w:r w:rsidRPr="00A15475">
              <w:rPr>
                <w:bCs/>
                <w:color w:val="000000"/>
                <w:sz w:val="26"/>
                <w:szCs w:val="26"/>
              </w:rPr>
              <w:t>Заем физического лица</w:t>
            </w:r>
          </w:p>
        </w:tc>
        <w:tc>
          <w:tcPr>
            <w:tcW w:w="707" w:type="dxa"/>
          </w:tcPr>
          <w:p w:rsidR="005B4F32" w:rsidRPr="00A15475" w:rsidRDefault="005B4F32" w:rsidP="005B4F32">
            <w:pPr>
              <w:tabs>
                <w:tab w:val="num" w:pos="-993"/>
                <w:tab w:val="num" w:pos="-426"/>
              </w:tabs>
              <w:ind w:firstLine="567"/>
              <w:jc w:val="both"/>
              <w:rPr>
                <w:sz w:val="26"/>
                <w:szCs w:val="26"/>
              </w:rPr>
            </w:pPr>
          </w:p>
        </w:tc>
        <w:tc>
          <w:tcPr>
            <w:tcW w:w="4289" w:type="dxa"/>
          </w:tcPr>
          <w:p w:rsidR="005B4F32" w:rsidRPr="00A15475" w:rsidRDefault="005B4F32" w:rsidP="005B4F32">
            <w:pPr>
              <w:tabs>
                <w:tab w:val="num" w:pos="-993"/>
                <w:tab w:val="num" w:pos="-426"/>
              </w:tabs>
              <w:ind w:firstLine="567"/>
              <w:jc w:val="both"/>
              <w:rPr>
                <w:sz w:val="26"/>
                <w:szCs w:val="26"/>
              </w:rPr>
            </w:pPr>
          </w:p>
        </w:tc>
      </w:tr>
      <w:tr w:rsidR="005B4F32" w:rsidRPr="00A15475" w:rsidTr="005B4F32">
        <w:tc>
          <w:tcPr>
            <w:tcW w:w="4857" w:type="dxa"/>
          </w:tcPr>
          <w:p w:rsidR="005B4F32" w:rsidRPr="00A15475" w:rsidRDefault="005B4F32" w:rsidP="005B4F32">
            <w:pPr>
              <w:tabs>
                <w:tab w:val="num" w:pos="-993"/>
                <w:tab w:val="num" w:pos="-426"/>
              </w:tabs>
              <w:rPr>
                <w:bCs/>
                <w:color w:val="000000"/>
                <w:sz w:val="26"/>
                <w:szCs w:val="26"/>
              </w:rPr>
            </w:pPr>
            <w:r w:rsidRPr="00A15475">
              <w:rPr>
                <w:bCs/>
                <w:color w:val="000000"/>
                <w:sz w:val="26"/>
                <w:szCs w:val="26"/>
              </w:rPr>
              <w:t>Задолженность по оплате аренды</w:t>
            </w:r>
          </w:p>
        </w:tc>
        <w:tc>
          <w:tcPr>
            <w:tcW w:w="707" w:type="dxa"/>
          </w:tcPr>
          <w:p w:rsidR="005B4F32" w:rsidRPr="00A15475" w:rsidRDefault="005B4F32" w:rsidP="005B4F32">
            <w:pPr>
              <w:tabs>
                <w:tab w:val="num" w:pos="-993"/>
                <w:tab w:val="num" w:pos="-426"/>
              </w:tabs>
              <w:ind w:firstLine="567"/>
              <w:jc w:val="both"/>
              <w:rPr>
                <w:sz w:val="26"/>
                <w:szCs w:val="26"/>
              </w:rPr>
            </w:pPr>
          </w:p>
        </w:tc>
        <w:tc>
          <w:tcPr>
            <w:tcW w:w="4289" w:type="dxa"/>
          </w:tcPr>
          <w:p w:rsidR="005B4F32" w:rsidRPr="00A15475" w:rsidRDefault="005B4F32" w:rsidP="005B4F32">
            <w:pPr>
              <w:tabs>
                <w:tab w:val="num" w:pos="-993"/>
                <w:tab w:val="num" w:pos="-426"/>
              </w:tabs>
              <w:ind w:firstLine="567"/>
              <w:jc w:val="both"/>
              <w:rPr>
                <w:sz w:val="26"/>
                <w:szCs w:val="26"/>
              </w:rPr>
            </w:pPr>
          </w:p>
        </w:tc>
      </w:tr>
      <w:tr w:rsidR="005B4F32" w:rsidRPr="00A15475" w:rsidTr="005B4F32">
        <w:tc>
          <w:tcPr>
            <w:tcW w:w="4857" w:type="dxa"/>
          </w:tcPr>
          <w:p w:rsidR="005B4F32" w:rsidRPr="00A15475" w:rsidRDefault="005B4F32" w:rsidP="005B4F32">
            <w:pPr>
              <w:tabs>
                <w:tab w:val="num" w:pos="-993"/>
                <w:tab w:val="num" w:pos="-426"/>
              </w:tabs>
              <w:rPr>
                <w:bCs/>
                <w:color w:val="000000"/>
                <w:sz w:val="26"/>
                <w:szCs w:val="26"/>
              </w:rPr>
            </w:pPr>
            <w:r w:rsidRPr="00A15475">
              <w:rPr>
                <w:bCs/>
                <w:color w:val="000000"/>
                <w:sz w:val="26"/>
                <w:szCs w:val="26"/>
              </w:rPr>
              <w:t>Прочее (указать)</w:t>
            </w:r>
          </w:p>
        </w:tc>
        <w:tc>
          <w:tcPr>
            <w:tcW w:w="707" w:type="dxa"/>
          </w:tcPr>
          <w:p w:rsidR="005B4F32" w:rsidRPr="00A15475" w:rsidRDefault="005B4F32" w:rsidP="005B4F32">
            <w:pPr>
              <w:tabs>
                <w:tab w:val="num" w:pos="-993"/>
                <w:tab w:val="num" w:pos="-426"/>
              </w:tabs>
              <w:ind w:firstLine="567"/>
              <w:jc w:val="both"/>
              <w:rPr>
                <w:sz w:val="26"/>
                <w:szCs w:val="26"/>
              </w:rPr>
            </w:pPr>
          </w:p>
        </w:tc>
        <w:tc>
          <w:tcPr>
            <w:tcW w:w="4289" w:type="dxa"/>
          </w:tcPr>
          <w:p w:rsidR="005B4F32" w:rsidRPr="00A15475" w:rsidRDefault="005B4F32" w:rsidP="005B4F32">
            <w:pPr>
              <w:tabs>
                <w:tab w:val="num" w:pos="-993"/>
                <w:tab w:val="num" w:pos="-426"/>
              </w:tabs>
              <w:ind w:firstLine="567"/>
              <w:jc w:val="both"/>
              <w:rPr>
                <w:sz w:val="26"/>
                <w:szCs w:val="26"/>
              </w:rPr>
            </w:pPr>
          </w:p>
        </w:tc>
      </w:tr>
    </w:tbl>
    <w:p w:rsidR="005B4F32" w:rsidRPr="00A15475" w:rsidRDefault="005B4F32" w:rsidP="005B4F32">
      <w:pPr>
        <w:autoSpaceDE w:val="0"/>
        <w:autoSpaceDN w:val="0"/>
        <w:adjustRightInd w:val="0"/>
        <w:ind w:firstLine="400"/>
        <w:jc w:val="both"/>
        <w:rPr>
          <w:sz w:val="26"/>
          <w:szCs w:val="26"/>
        </w:rPr>
      </w:pPr>
      <w:r w:rsidRPr="00A15475">
        <w:rPr>
          <w:sz w:val="26"/>
          <w:szCs w:val="26"/>
        </w:rPr>
        <w:t>Заполнению подлежат все строки, в случае отсутствия информации ставится прочерк.</w:t>
      </w:r>
    </w:p>
    <w:p w:rsidR="005B4F32" w:rsidRPr="00A15475" w:rsidRDefault="005B4F32" w:rsidP="005B4F32">
      <w:pPr>
        <w:tabs>
          <w:tab w:val="num" w:pos="-993"/>
          <w:tab w:val="num" w:pos="-426"/>
        </w:tabs>
        <w:ind w:firstLine="567"/>
        <w:jc w:val="both"/>
        <w:rPr>
          <w:sz w:val="26"/>
          <w:szCs w:val="26"/>
        </w:rPr>
      </w:pPr>
      <w:r w:rsidRPr="00A15475">
        <w:rPr>
          <w:sz w:val="26"/>
          <w:szCs w:val="26"/>
        </w:rPr>
        <w:t>Указать на какие цели планируется направить средства.</w:t>
      </w:r>
    </w:p>
    <w:p w:rsidR="005B4F32" w:rsidRPr="00A15475" w:rsidRDefault="005B4F32" w:rsidP="005B4F32">
      <w:pPr>
        <w:tabs>
          <w:tab w:val="num" w:pos="-993"/>
          <w:tab w:val="num" w:pos="-426"/>
        </w:tabs>
        <w:ind w:firstLine="600"/>
        <w:jc w:val="both"/>
        <w:rPr>
          <w:i/>
          <w:sz w:val="26"/>
          <w:szCs w:val="26"/>
        </w:rPr>
      </w:pPr>
      <w:r w:rsidRPr="00A15475">
        <w:rPr>
          <w:i/>
          <w:sz w:val="26"/>
          <w:szCs w:val="26"/>
        </w:rPr>
        <w:t>Например:</w:t>
      </w:r>
    </w:p>
    <w:p w:rsidR="005B4F32" w:rsidRPr="00A15475" w:rsidRDefault="005B4F32" w:rsidP="005B4F32">
      <w:pPr>
        <w:tabs>
          <w:tab w:val="num" w:pos="-993"/>
          <w:tab w:val="num" w:pos="-426"/>
        </w:tabs>
        <w:ind w:firstLine="700"/>
        <w:jc w:val="both"/>
        <w:rPr>
          <w:i/>
          <w:sz w:val="26"/>
          <w:szCs w:val="26"/>
        </w:rPr>
      </w:pPr>
      <w:r w:rsidRPr="00A15475">
        <w:rPr>
          <w:i/>
          <w:sz w:val="26"/>
          <w:szCs w:val="26"/>
        </w:rPr>
        <w:t xml:space="preserve">Финансовые средства планируется направить </w:t>
      </w:r>
      <w:proofErr w:type="gramStart"/>
      <w:r w:rsidRPr="00A15475">
        <w:rPr>
          <w:i/>
          <w:sz w:val="26"/>
          <w:szCs w:val="26"/>
        </w:rPr>
        <w:t>на</w:t>
      </w:r>
      <w:proofErr w:type="gramEnd"/>
      <w:r w:rsidRPr="00A15475">
        <w:rPr>
          <w:i/>
          <w:sz w:val="26"/>
          <w:szCs w:val="26"/>
        </w:rPr>
        <w:t>:</w:t>
      </w:r>
    </w:p>
    <w:p w:rsidR="005B4F32" w:rsidRPr="00A15475" w:rsidRDefault="005B4F32" w:rsidP="005B4F32">
      <w:pPr>
        <w:numPr>
          <w:ilvl w:val="0"/>
          <w:numId w:val="4"/>
        </w:numPr>
        <w:tabs>
          <w:tab w:val="num" w:pos="-993"/>
          <w:tab w:val="num" w:pos="-426"/>
        </w:tabs>
        <w:ind w:left="0" w:firstLine="567"/>
        <w:jc w:val="both"/>
        <w:rPr>
          <w:i/>
          <w:sz w:val="26"/>
          <w:szCs w:val="26"/>
        </w:rPr>
      </w:pPr>
      <w:r w:rsidRPr="00A15475">
        <w:rPr>
          <w:i/>
          <w:sz w:val="26"/>
          <w:szCs w:val="26"/>
        </w:rPr>
        <w:t>приобретение основных средств:  ______ руб.;</w:t>
      </w:r>
    </w:p>
    <w:p w:rsidR="005B4F32" w:rsidRPr="00A15475" w:rsidRDefault="005B4F32" w:rsidP="005B4F32">
      <w:pPr>
        <w:numPr>
          <w:ilvl w:val="0"/>
          <w:numId w:val="4"/>
        </w:numPr>
        <w:tabs>
          <w:tab w:val="num" w:pos="-993"/>
          <w:tab w:val="num" w:pos="-426"/>
        </w:tabs>
        <w:ind w:left="0" w:firstLine="567"/>
        <w:jc w:val="both"/>
        <w:rPr>
          <w:i/>
          <w:sz w:val="26"/>
          <w:szCs w:val="26"/>
        </w:rPr>
      </w:pPr>
      <w:r w:rsidRPr="00A15475">
        <w:rPr>
          <w:i/>
          <w:sz w:val="26"/>
          <w:szCs w:val="26"/>
        </w:rPr>
        <w:t>ремонт помещения: _______ руб.:</w:t>
      </w:r>
    </w:p>
    <w:p w:rsidR="005B4F32" w:rsidRPr="00A15475" w:rsidRDefault="005B4F32" w:rsidP="005B4F32">
      <w:pPr>
        <w:numPr>
          <w:ilvl w:val="0"/>
          <w:numId w:val="4"/>
        </w:numPr>
        <w:tabs>
          <w:tab w:val="num" w:pos="-993"/>
          <w:tab w:val="num" w:pos="-426"/>
        </w:tabs>
        <w:ind w:left="0" w:firstLine="567"/>
        <w:jc w:val="both"/>
        <w:rPr>
          <w:i/>
          <w:sz w:val="26"/>
          <w:szCs w:val="26"/>
        </w:rPr>
      </w:pPr>
      <w:r w:rsidRPr="00A15475">
        <w:rPr>
          <w:i/>
          <w:sz w:val="26"/>
          <w:szCs w:val="26"/>
        </w:rPr>
        <w:t>и т.д.</w:t>
      </w:r>
    </w:p>
    <w:p w:rsidR="005B4F32" w:rsidRPr="00A15475" w:rsidRDefault="005B4F32" w:rsidP="005B4F32">
      <w:pPr>
        <w:pStyle w:val="ConsPlusNonformat"/>
        <w:widowControl/>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Руководитель субъекта малого</w:t>
      </w:r>
    </w:p>
    <w:p w:rsidR="005B4F32" w:rsidRPr="00A15475" w:rsidRDefault="005B4F32" w:rsidP="005B4F32">
      <w:pPr>
        <w:pStyle w:val="ConsPlusNonformat"/>
        <w:widowControl/>
        <w:rPr>
          <w:rFonts w:ascii="Times New Roman" w:hAnsi="Times New Roman" w:cs="Times New Roman"/>
          <w:sz w:val="26"/>
          <w:szCs w:val="26"/>
        </w:rPr>
      </w:pPr>
      <w:r w:rsidRPr="00A15475">
        <w:rPr>
          <w:rFonts w:ascii="Times New Roman" w:hAnsi="Times New Roman" w:cs="Times New Roman"/>
          <w:sz w:val="26"/>
          <w:szCs w:val="26"/>
        </w:rPr>
        <w:t>и среднего предпринимательства _______________   ___________________</w:t>
      </w:r>
    </w:p>
    <w:p w:rsidR="005B4F32" w:rsidRPr="00A15475" w:rsidRDefault="005B4F32" w:rsidP="005B4F32">
      <w:pPr>
        <w:pStyle w:val="ConsPlusNonformat"/>
        <w:widowControl/>
        <w:rPr>
          <w:rFonts w:ascii="Times New Roman" w:hAnsi="Times New Roman" w:cs="Times New Roman"/>
          <w:sz w:val="26"/>
          <w:szCs w:val="26"/>
        </w:rPr>
      </w:pPr>
      <w:r w:rsidRPr="00A15475">
        <w:rPr>
          <w:rFonts w:ascii="Times New Roman" w:hAnsi="Times New Roman" w:cs="Times New Roman"/>
          <w:sz w:val="26"/>
          <w:szCs w:val="26"/>
        </w:rPr>
        <w:t xml:space="preserve">                                                                 (подпись)              (Ф.И.О. полностью)</w:t>
      </w:r>
    </w:p>
    <w:p w:rsidR="005B4F32" w:rsidRPr="00A15475" w:rsidRDefault="005B4F32" w:rsidP="005B4F32">
      <w:pPr>
        <w:pStyle w:val="ConsPlusNonformat"/>
        <w:widowControl/>
        <w:rPr>
          <w:rFonts w:ascii="Times New Roman" w:hAnsi="Times New Roman" w:cs="Times New Roman"/>
          <w:sz w:val="26"/>
          <w:szCs w:val="26"/>
        </w:rPr>
      </w:pPr>
    </w:p>
    <w:p w:rsidR="005B4F32" w:rsidRPr="00A15475" w:rsidRDefault="005B4F32" w:rsidP="005B4F32">
      <w:pPr>
        <w:rPr>
          <w:sz w:val="26"/>
          <w:szCs w:val="26"/>
        </w:rPr>
      </w:pPr>
      <w:r w:rsidRPr="00A15475">
        <w:rPr>
          <w:sz w:val="26"/>
          <w:szCs w:val="26"/>
        </w:rPr>
        <w:t>М.П.                                                                            "____" ____________ 20__ года</w:t>
      </w:r>
    </w:p>
    <w:p w:rsidR="005B4F32" w:rsidRPr="00A15475" w:rsidRDefault="005B4F32" w:rsidP="005B4F32">
      <w:pPr>
        <w:tabs>
          <w:tab w:val="num" w:pos="720"/>
        </w:tabs>
        <w:jc w:val="both"/>
        <w:rPr>
          <w:i/>
          <w:sz w:val="26"/>
          <w:szCs w:val="26"/>
        </w:rPr>
      </w:pPr>
    </w:p>
    <w:p w:rsidR="005B4F32" w:rsidRPr="00A15475" w:rsidRDefault="005B4F32" w:rsidP="005B4F32">
      <w:pPr>
        <w:widowControl w:val="0"/>
        <w:autoSpaceDE w:val="0"/>
        <w:autoSpaceDN w:val="0"/>
        <w:adjustRightInd w:val="0"/>
        <w:ind w:left="5100"/>
        <w:jc w:val="center"/>
        <w:outlineLvl w:val="0"/>
        <w:rPr>
          <w:sz w:val="26"/>
          <w:szCs w:val="26"/>
        </w:rPr>
      </w:pPr>
    </w:p>
    <w:p w:rsidR="005B4F32" w:rsidRPr="00A15475" w:rsidRDefault="005B4F32"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Pr="00A15475" w:rsidRDefault="00B003D0" w:rsidP="005B4F32">
      <w:pPr>
        <w:widowControl w:val="0"/>
        <w:autoSpaceDE w:val="0"/>
        <w:autoSpaceDN w:val="0"/>
        <w:adjustRightInd w:val="0"/>
        <w:ind w:left="5100"/>
        <w:jc w:val="center"/>
        <w:outlineLvl w:val="0"/>
        <w:rPr>
          <w:sz w:val="26"/>
          <w:szCs w:val="26"/>
        </w:rPr>
      </w:pPr>
    </w:p>
    <w:p w:rsidR="00B003D0" w:rsidRDefault="00B003D0"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A15475" w:rsidRDefault="00A15475" w:rsidP="005B4F32">
      <w:pPr>
        <w:widowControl w:val="0"/>
        <w:autoSpaceDE w:val="0"/>
        <w:autoSpaceDN w:val="0"/>
        <w:adjustRightInd w:val="0"/>
        <w:ind w:left="5100"/>
        <w:jc w:val="center"/>
        <w:outlineLvl w:val="0"/>
        <w:rPr>
          <w:sz w:val="26"/>
          <w:szCs w:val="26"/>
        </w:rPr>
      </w:pPr>
    </w:p>
    <w:p w:rsidR="00312272" w:rsidRDefault="00312272" w:rsidP="005B4F32">
      <w:pPr>
        <w:widowControl w:val="0"/>
        <w:autoSpaceDE w:val="0"/>
        <w:autoSpaceDN w:val="0"/>
        <w:adjustRightInd w:val="0"/>
        <w:ind w:left="5100"/>
        <w:jc w:val="center"/>
        <w:outlineLvl w:val="0"/>
        <w:rPr>
          <w:sz w:val="26"/>
          <w:szCs w:val="26"/>
        </w:rPr>
      </w:pPr>
    </w:p>
    <w:p w:rsidR="005B4F32" w:rsidRPr="00D2798C" w:rsidRDefault="00392AD0" w:rsidP="005F74E0">
      <w:pPr>
        <w:widowControl w:val="0"/>
        <w:autoSpaceDE w:val="0"/>
        <w:autoSpaceDN w:val="0"/>
        <w:adjustRightInd w:val="0"/>
        <w:ind w:left="5100"/>
        <w:jc w:val="right"/>
        <w:outlineLvl w:val="0"/>
      </w:pPr>
      <w:r w:rsidRPr="00D2798C">
        <w:t>Приложение 5</w:t>
      </w:r>
    </w:p>
    <w:p w:rsidR="005B4F32" w:rsidRPr="00D2798C" w:rsidRDefault="005B4F32" w:rsidP="005F74E0">
      <w:pPr>
        <w:widowControl w:val="0"/>
        <w:autoSpaceDE w:val="0"/>
        <w:autoSpaceDN w:val="0"/>
        <w:adjustRightInd w:val="0"/>
        <w:ind w:hanging="26"/>
        <w:jc w:val="right"/>
        <w:outlineLvl w:val="0"/>
      </w:pPr>
      <w:r w:rsidRPr="00D2798C">
        <w:t xml:space="preserve">к Порядку субсидирования части затрат </w:t>
      </w:r>
    </w:p>
    <w:p w:rsidR="002A1AF0" w:rsidRPr="00D2798C" w:rsidRDefault="005B4F32" w:rsidP="005F74E0">
      <w:pPr>
        <w:widowControl w:val="0"/>
        <w:autoSpaceDE w:val="0"/>
        <w:autoSpaceDN w:val="0"/>
        <w:adjustRightInd w:val="0"/>
        <w:ind w:hanging="26"/>
        <w:jc w:val="right"/>
        <w:outlineLvl w:val="0"/>
      </w:pPr>
      <w:r w:rsidRPr="00D2798C">
        <w:t xml:space="preserve">субъектов малого  </w:t>
      </w:r>
      <w:r w:rsidR="002A1AF0" w:rsidRPr="00D2798C">
        <w:t xml:space="preserve">и </w:t>
      </w:r>
      <w:proofErr w:type="spellStart"/>
      <w:r w:rsidR="002A1AF0" w:rsidRPr="00D2798C">
        <w:t>среднего</w:t>
      </w:r>
      <w:r w:rsidRPr="00D2798C">
        <w:t>предпринимательства</w:t>
      </w:r>
      <w:proofErr w:type="spellEnd"/>
      <w:r w:rsidRPr="00D2798C">
        <w:t xml:space="preserve">, </w:t>
      </w:r>
    </w:p>
    <w:p w:rsidR="00164BB7" w:rsidRPr="00D2798C" w:rsidRDefault="005B4F32" w:rsidP="002A1AF0">
      <w:pPr>
        <w:widowControl w:val="0"/>
        <w:autoSpaceDE w:val="0"/>
        <w:autoSpaceDN w:val="0"/>
        <w:adjustRightInd w:val="0"/>
        <w:ind w:hanging="26"/>
        <w:jc w:val="right"/>
        <w:outlineLvl w:val="0"/>
      </w:pPr>
      <w:proofErr w:type="gramStart"/>
      <w:r w:rsidRPr="00D2798C">
        <w:t>связанных</w:t>
      </w:r>
      <w:proofErr w:type="gramEnd"/>
      <w:r w:rsidRPr="00D2798C">
        <w:t xml:space="preserve"> с приобретением оборудования </w:t>
      </w:r>
    </w:p>
    <w:p w:rsidR="005B4F32" w:rsidRPr="00D2798C" w:rsidRDefault="005B4F32" w:rsidP="005F74E0">
      <w:pPr>
        <w:widowControl w:val="0"/>
        <w:autoSpaceDE w:val="0"/>
        <w:autoSpaceDN w:val="0"/>
        <w:adjustRightInd w:val="0"/>
        <w:ind w:hanging="26"/>
        <w:jc w:val="right"/>
        <w:outlineLvl w:val="0"/>
      </w:pPr>
      <w:r w:rsidRPr="00D2798C">
        <w:t>в целях создания и (или) развития, и (или)</w:t>
      </w:r>
    </w:p>
    <w:p w:rsidR="005B4F32" w:rsidRPr="00D2798C" w:rsidRDefault="005B4F32" w:rsidP="005F74E0">
      <w:pPr>
        <w:widowControl w:val="0"/>
        <w:autoSpaceDE w:val="0"/>
        <w:autoSpaceDN w:val="0"/>
        <w:adjustRightInd w:val="0"/>
        <w:ind w:hanging="26"/>
        <w:jc w:val="right"/>
        <w:outlineLvl w:val="0"/>
      </w:pPr>
      <w:r w:rsidRPr="00D2798C">
        <w:t xml:space="preserve"> модернизации производства товаров (работ, услуг)</w:t>
      </w:r>
    </w:p>
    <w:p w:rsidR="005B4F32" w:rsidRPr="00D2798C" w:rsidRDefault="005B4F32" w:rsidP="005B4F32">
      <w:pPr>
        <w:widowControl w:val="0"/>
        <w:autoSpaceDE w:val="0"/>
        <w:autoSpaceDN w:val="0"/>
        <w:adjustRightInd w:val="0"/>
        <w:ind w:left="5100"/>
        <w:jc w:val="center"/>
        <w:outlineLvl w:val="0"/>
      </w:pPr>
    </w:p>
    <w:p w:rsidR="005B4F32" w:rsidRPr="00A15475" w:rsidRDefault="005B4F32" w:rsidP="005B4F32">
      <w:pPr>
        <w:widowControl w:val="0"/>
        <w:autoSpaceDE w:val="0"/>
        <w:autoSpaceDN w:val="0"/>
        <w:adjustRightInd w:val="0"/>
        <w:jc w:val="right"/>
        <w:rPr>
          <w:sz w:val="26"/>
          <w:szCs w:val="26"/>
        </w:rPr>
      </w:pPr>
    </w:p>
    <w:p w:rsidR="005B4F32" w:rsidRPr="00A15475" w:rsidRDefault="00164BB7" w:rsidP="005B4F32">
      <w:pPr>
        <w:pStyle w:val="ConsPlusNonformat"/>
        <w:jc w:val="center"/>
        <w:rPr>
          <w:rFonts w:ascii="Times New Roman" w:hAnsi="Times New Roman" w:cs="Times New Roman"/>
          <w:sz w:val="26"/>
          <w:szCs w:val="26"/>
        </w:rPr>
      </w:pPr>
      <w:bookmarkStart w:id="18" w:name="Par342"/>
      <w:bookmarkEnd w:id="18"/>
      <w:r w:rsidRPr="00A15475">
        <w:rPr>
          <w:rFonts w:ascii="Times New Roman" w:hAnsi="Times New Roman" w:cs="Times New Roman"/>
          <w:b/>
          <w:sz w:val="26"/>
          <w:szCs w:val="26"/>
        </w:rPr>
        <w:t>Расчет Субсидии по приобретению оборудования</w:t>
      </w:r>
    </w:p>
    <w:p w:rsidR="005B4F32" w:rsidRPr="00A15475" w:rsidRDefault="005B4F32" w:rsidP="005B4F32">
      <w:pPr>
        <w:pStyle w:val="ConsPlusNonformat"/>
        <w:jc w:val="center"/>
        <w:rPr>
          <w:rFonts w:ascii="Times New Roman" w:hAnsi="Times New Roman" w:cs="Times New Roman"/>
          <w:sz w:val="26"/>
          <w:szCs w:val="26"/>
        </w:rPr>
      </w:pPr>
      <w:r w:rsidRPr="00A15475">
        <w:rPr>
          <w:rFonts w:ascii="Times New Roman" w:hAnsi="Times New Roman" w:cs="Times New Roman"/>
          <w:sz w:val="26"/>
          <w:szCs w:val="26"/>
        </w:rPr>
        <w:t xml:space="preserve">_______________________________________________________________ </w:t>
      </w:r>
    </w:p>
    <w:p w:rsidR="005B4F32" w:rsidRPr="00A15475" w:rsidRDefault="005B4F32" w:rsidP="005B4F32">
      <w:pPr>
        <w:pStyle w:val="ConsPlusNonformat"/>
        <w:jc w:val="center"/>
        <w:rPr>
          <w:rFonts w:ascii="Times New Roman" w:hAnsi="Times New Roman" w:cs="Times New Roman"/>
          <w:sz w:val="26"/>
          <w:szCs w:val="26"/>
        </w:rPr>
      </w:pPr>
      <w:r w:rsidRPr="00A15475">
        <w:rPr>
          <w:rFonts w:ascii="Times New Roman" w:hAnsi="Times New Roman" w:cs="Times New Roman"/>
          <w:sz w:val="26"/>
          <w:szCs w:val="26"/>
        </w:rPr>
        <w:t xml:space="preserve">(наименование субъекта малого </w:t>
      </w:r>
      <w:r w:rsidR="002A1AF0">
        <w:rPr>
          <w:rFonts w:ascii="Times New Roman" w:hAnsi="Times New Roman" w:cs="Times New Roman"/>
          <w:sz w:val="26"/>
          <w:szCs w:val="26"/>
        </w:rPr>
        <w:t xml:space="preserve">и среднего </w:t>
      </w:r>
      <w:r w:rsidRPr="00A15475">
        <w:rPr>
          <w:rFonts w:ascii="Times New Roman" w:hAnsi="Times New Roman" w:cs="Times New Roman"/>
          <w:sz w:val="26"/>
          <w:szCs w:val="26"/>
        </w:rPr>
        <w:t>предпринимательства)</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204"/>
        <w:gridCol w:w="1490"/>
        <w:gridCol w:w="2204"/>
        <w:gridCol w:w="2746"/>
      </w:tblGrid>
      <w:tr w:rsidR="00164BB7" w:rsidRPr="00A15475" w:rsidTr="00486D5A">
        <w:tc>
          <w:tcPr>
            <w:tcW w:w="646" w:type="dxa"/>
          </w:tcPr>
          <w:p w:rsidR="00164BB7" w:rsidRPr="00A15475" w:rsidRDefault="00164BB7" w:rsidP="00B2446D">
            <w:pPr>
              <w:pStyle w:val="ConsPlusNonformat"/>
              <w:rPr>
                <w:rFonts w:ascii="Times New Roman" w:hAnsi="Times New Roman" w:cs="Times New Roman"/>
                <w:b/>
                <w:sz w:val="26"/>
                <w:szCs w:val="26"/>
              </w:rPr>
            </w:pPr>
            <w:r w:rsidRPr="00A15475">
              <w:rPr>
                <w:rFonts w:ascii="Times New Roman" w:hAnsi="Times New Roman" w:cs="Times New Roman"/>
                <w:b/>
                <w:sz w:val="26"/>
                <w:szCs w:val="26"/>
              </w:rPr>
              <w:t xml:space="preserve">№ </w:t>
            </w:r>
            <w:proofErr w:type="gramStart"/>
            <w:r w:rsidRPr="00A15475">
              <w:rPr>
                <w:rFonts w:ascii="Times New Roman" w:hAnsi="Times New Roman" w:cs="Times New Roman"/>
                <w:b/>
                <w:sz w:val="26"/>
                <w:szCs w:val="26"/>
              </w:rPr>
              <w:t>п</w:t>
            </w:r>
            <w:proofErr w:type="gramEnd"/>
            <w:r w:rsidRPr="00A15475">
              <w:rPr>
                <w:rFonts w:ascii="Times New Roman" w:hAnsi="Times New Roman" w:cs="Times New Roman"/>
                <w:b/>
                <w:sz w:val="26"/>
                <w:szCs w:val="26"/>
              </w:rPr>
              <w:t>/п</w:t>
            </w:r>
          </w:p>
        </w:tc>
        <w:tc>
          <w:tcPr>
            <w:tcW w:w="2220" w:type="dxa"/>
          </w:tcPr>
          <w:p w:rsidR="00164BB7" w:rsidRPr="00A15475" w:rsidRDefault="00164BB7" w:rsidP="00B2446D">
            <w:pPr>
              <w:pStyle w:val="ConsPlusNonformat"/>
              <w:jc w:val="center"/>
              <w:rPr>
                <w:rFonts w:ascii="Times New Roman" w:hAnsi="Times New Roman" w:cs="Times New Roman"/>
                <w:b/>
                <w:sz w:val="26"/>
                <w:szCs w:val="26"/>
              </w:rPr>
            </w:pPr>
            <w:r w:rsidRPr="00A15475">
              <w:rPr>
                <w:rFonts w:ascii="Times New Roman" w:hAnsi="Times New Roman" w:cs="Times New Roman"/>
                <w:b/>
                <w:sz w:val="26"/>
                <w:szCs w:val="26"/>
              </w:rPr>
              <w:t xml:space="preserve">Наименование </w:t>
            </w:r>
          </w:p>
        </w:tc>
        <w:tc>
          <w:tcPr>
            <w:tcW w:w="1504" w:type="dxa"/>
          </w:tcPr>
          <w:p w:rsidR="00164BB7" w:rsidRPr="00A15475" w:rsidRDefault="00164BB7" w:rsidP="00B2446D">
            <w:pPr>
              <w:pStyle w:val="ConsPlusNonformat"/>
              <w:ind w:left="29" w:hanging="29"/>
              <w:jc w:val="center"/>
              <w:rPr>
                <w:rFonts w:ascii="Times New Roman" w:hAnsi="Times New Roman" w:cs="Times New Roman"/>
                <w:b/>
                <w:sz w:val="26"/>
                <w:szCs w:val="26"/>
              </w:rPr>
            </w:pPr>
            <w:r w:rsidRPr="00A15475">
              <w:rPr>
                <w:rFonts w:ascii="Times New Roman" w:hAnsi="Times New Roman" w:cs="Times New Roman"/>
                <w:b/>
                <w:sz w:val="26"/>
                <w:szCs w:val="26"/>
              </w:rPr>
              <w:t xml:space="preserve">№ и дата договора </w:t>
            </w:r>
          </w:p>
        </w:tc>
        <w:tc>
          <w:tcPr>
            <w:tcW w:w="2259" w:type="dxa"/>
          </w:tcPr>
          <w:p w:rsidR="00164BB7" w:rsidRPr="00A15475" w:rsidRDefault="00164BB7" w:rsidP="00B2446D">
            <w:pPr>
              <w:pStyle w:val="ConsPlusNonformat"/>
              <w:ind w:left="66" w:hanging="66"/>
              <w:jc w:val="center"/>
              <w:rPr>
                <w:rFonts w:ascii="Times New Roman" w:hAnsi="Times New Roman" w:cs="Times New Roman"/>
                <w:b/>
                <w:sz w:val="26"/>
                <w:szCs w:val="26"/>
              </w:rPr>
            </w:pPr>
            <w:r w:rsidRPr="00A15475">
              <w:rPr>
                <w:rFonts w:ascii="Times New Roman" w:hAnsi="Times New Roman" w:cs="Times New Roman"/>
                <w:b/>
                <w:sz w:val="26"/>
                <w:szCs w:val="26"/>
              </w:rPr>
              <w:t>Сумма договора,  руб.</w:t>
            </w:r>
          </w:p>
        </w:tc>
        <w:tc>
          <w:tcPr>
            <w:tcW w:w="2835" w:type="dxa"/>
          </w:tcPr>
          <w:p w:rsidR="00164BB7" w:rsidRPr="00A15475" w:rsidRDefault="003D68F2" w:rsidP="00801E87">
            <w:pPr>
              <w:pStyle w:val="ConsPlusNonformat"/>
              <w:ind w:firstLine="27"/>
              <w:jc w:val="center"/>
              <w:rPr>
                <w:rFonts w:ascii="Times New Roman" w:hAnsi="Times New Roman" w:cs="Times New Roman"/>
                <w:b/>
                <w:sz w:val="26"/>
                <w:szCs w:val="26"/>
                <w:lang w:val="en-US"/>
              </w:rPr>
            </w:pPr>
            <w:r w:rsidRPr="00A15475">
              <w:rPr>
                <w:rFonts w:ascii="Times New Roman" w:hAnsi="Times New Roman" w:cs="Times New Roman"/>
                <w:b/>
                <w:sz w:val="26"/>
                <w:szCs w:val="26"/>
              </w:rPr>
              <w:t>Сумма субсидии, руб.</w:t>
            </w:r>
          </w:p>
        </w:tc>
      </w:tr>
      <w:tr w:rsidR="00164BB7" w:rsidRPr="00A15475" w:rsidTr="00486D5A">
        <w:tc>
          <w:tcPr>
            <w:tcW w:w="646" w:type="dxa"/>
            <w:vAlign w:val="center"/>
          </w:tcPr>
          <w:p w:rsidR="00164BB7" w:rsidRPr="00A15475" w:rsidRDefault="00164BB7" w:rsidP="00B2446D">
            <w:pPr>
              <w:pStyle w:val="ConsPlusNonformat"/>
              <w:tabs>
                <w:tab w:val="left" w:pos="585"/>
              </w:tabs>
              <w:jc w:val="center"/>
              <w:rPr>
                <w:rFonts w:ascii="Times New Roman" w:hAnsi="Times New Roman" w:cs="Times New Roman"/>
                <w:sz w:val="26"/>
                <w:szCs w:val="26"/>
              </w:rPr>
            </w:pPr>
            <w:r w:rsidRPr="00A15475">
              <w:rPr>
                <w:rFonts w:ascii="Times New Roman" w:hAnsi="Times New Roman" w:cs="Times New Roman"/>
                <w:sz w:val="26"/>
                <w:szCs w:val="26"/>
              </w:rPr>
              <w:t>1</w:t>
            </w:r>
          </w:p>
        </w:tc>
        <w:tc>
          <w:tcPr>
            <w:tcW w:w="2220" w:type="dxa"/>
            <w:vAlign w:val="center"/>
          </w:tcPr>
          <w:p w:rsidR="00164BB7" w:rsidRPr="00A15475" w:rsidRDefault="00164BB7" w:rsidP="00B2446D">
            <w:pPr>
              <w:pStyle w:val="ConsPlusNonformat"/>
              <w:jc w:val="center"/>
              <w:rPr>
                <w:rFonts w:ascii="Times New Roman" w:hAnsi="Times New Roman" w:cs="Times New Roman"/>
                <w:sz w:val="26"/>
                <w:szCs w:val="26"/>
              </w:rPr>
            </w:pPr>
            <w:r w:rsidRPr="00A15475">
              <w:rPr>
                <w:rFonts w:ascii="Times New Roman" w:hAnsi="Times New Roman" w:cs="Times New Roman"/>
                <w:sz w:val="26"/>
                <w:szCs w:val="26"/>
              </w:rPr>
              <w:t>2</w:t>
            </w:r>
          </w:p>
        </w:tc>
        <w:tc>
          <w:tcPr>
            <w:tcW w:w="1504" w:type="dxa"/>
            <w:vAlign w:val="center"/>
          </w:tcPr>
          <w:p w:rsidR="00164BB7" w:rsidRPr="00A15475" w:rsidRDefault="00164BB7" w:rsidP="00B2446D">
            <w:pPr>
              <w:pStyle w:val="ConsPlusNonformat"/>
              <w:ind w:left="29" w:hanging="29"/>
              <w:jc w:val="center"/>
              <w:rPr>
                <w:rFonts w:ascii="Times New Roman" w:hAnsi="Times New Roman" w:cs="Times New Roman"/>
                <w:sz w:val="26"/>
                <w:szCs w:val="26"/>
              </w:rPr>
            </w:pPr>
            <w:r w:rsidRPr="00A15475">
              <w:rPr>
                <w:rFonts w:ascii="Times New Roman" w:hAnsi="Times New Roman" w:cs="Times New Roman"/>
                <w:sz w:val="26"/>
                <w:szCs w:val="26"/>
              </w:rPr>
              <w:t>3</w:t>
            </w:r>
          </w:p>
        </w:tc>
        <w:tc>
          <w:tcPr>
            <w:tcW w:w="2259" w:type="dxa"/>
          </w:tcPr>
          <w:p w:rsidR="00164BB7" w:rsidRPr="00A15475" w:rsidRDefault="00164BB7" w:rsidP="00B2446D">
            <w:pPr>
              <w:pStyle w:val="ConsPlusNonformat"/>
              <w:ind w:left="66" w:hanging="357"/>
              <w:jc w:val="center"/>
              <w:rPr>
                <w:rFonts w:ascii="Times New Roman" w:hAnsi="Times New Roman" w:cs="Times New Roman"/>
                <w:sz w:val="26"/>
                <w:szCs w:val="26"/>
              </w:rPr>
            </w:pPr>
            <w:r w:rsidRPr="00A15475">
              <w:rPr>
                <w:rFonts w:ascii="Times New Roman" w:hAnsi="Times New Roman" w:cs="Times New Roman"/>
                <w:sz w:val="26"/>
                <w:szCs w:val="26"/>
              </w:rPr>
              <w:t>4</w:t>
            </w:r>
          </w:p>
        </w:tc>
        <w:tc>
          <w:tcPr>
            <w:tcW w:w="2835" w:type="dxa"/>
          </w:tcPr>
          <w:p w:rsidR="00164BB7" w:rsidRPr="00A15475" w:rsidRDefault="00164BB7" w:rsidP="00B2446D">
            <w:pPr>
              <w:pStyle w:val="ConsPlusNonformat"/>
              <w:ind w:left="66" w:hanging="357"/>
              <w:jc w:val="center"/>
              <w:rPr>
                <w:rFonts w:ascii="Times New Roman" w:hAnsi="Times New Roman" w:cs="Times New Roman"/>
                <w:sz w:val="26"/>
                <w:szCs w:val="26"/>
              </w:rPr>
            </w:pPr>
            <w:r w:rsidRPr="00A15475">
              <w:rPr>
                <w:rFonts w:ascii="Times New Roman" w:hAnsi="Times New Roman" w:cs="Times New Roman"/>
                <w:sz w:val="26"/>
                <w:szCs w:val="26"/>
              </w:rPr>
              <w:t>6</w:t>
            </w:r>
          </w:p>
        </w:tc>
      </w:tr>
      <w:tr w:rsidR="00164BB7" w:rsidRPr="00A15475" w:rsidTr="00486D5A">
        <w:tc>
          <w:tcPr>
            <w:tcW w:w="646" w:type="dxa"/>
            <w:vAlign w:val="center"/>
          </w:tcPr>
          <w:p w:rsidR="00164BB7" w:rsidRPr="00A15475" w:rsidRDefault="00164BB7" w:rsidP="00B2446D">
            <w:pPr>
              <w:pStyle w:val="ConsPlusNonformat"/>
              <w:jc w:val="center"/>
              <w:rPr>
                <w:rFonts w:ascii="Times New Roman" w:hAnsi="Times New Roman" w:cs="Times New Roman"/>
                <w:sz w:val="26"/>
                <w:szCs w:val="26"/>
              </w:rPr>
            </w:pPr>
          </w:p>
        </w:tc>
        <w:tc>
          <w:tcPr>
            <w:tcW w:w="2220" w:type="dxa"/>
            <w:vAlign w:val="center"/>
          </w:tcPr>
          <w:p w:rsidR="00164BB7" w:rsidRPr="00A15475" w:rsidRDefault="00164BB7" w:rsidP="00B2446D">
            <w:pPr>
              <w:pStyle w:val="ConsPlusNonformat"/>
              <w:jc w:val="center"/>
              <w:rPr>
                <w:rFonts w:ascii="Times New Roman" w:hAnsi="Times New Roman" w:cs="Times New Roman"/>
                <w:sz w:val="26"/>
                <w:szCs w:val="26"/>
              </w:rPr>
            </w:pPr>
          </w:p>
        </w:tc>
        <w:tc>
          <w:tcPr>
            <w:tcW w:w="1504" w:type="dxa"/>
            <w:vAlign w:val="center"/>
          </w:tcPr>
          <w:p w:rsidR="00164BB7" w:rsidRPr="00A15475" w:rsidRDefault="00164BB7" w:rsidP="00B2446D">
            <w:pPr>
              <w:pStyle w:val="ConsPlusNonformat"/>
              <w:ind w:left="29" w:hanging="29"/>
              <w:jc w:val="center"/>
              <w:rPr>
                <w:rFonts w:ascii="Times New Roman" w:hAnsi="Times New Roman" w:cs="Times New Roman"/>
                <w:sz w:val="26"/>
                <w:szCs w:val="26"/>
              </w:rPr>
            </w:pPr>
          </w:p>
        </w:tc>
        <w:tc>
          <w:tcPr>
            <w:tcW w:w="2259" w:type="dxa"/>
          </w:tcPr>
          <w:p w:rsidR="00164BB7" w:rsidRPr="00A15475" w:rsidRDefault="00164BB7" w:rsidP="00B2446D">
            <w:pPr>
              <w:pStyle w:val="ConsPlusNonformat"/>
              <w:ind w:left="66" w:hanging="357"/>
              <w:jc w:val="center"/>
              <w:rPr>
                <w:rFonts w:ascii="Times New Roman" w:hAnsi="Times New Roman" w:cs="Times New Roman"/>
                <w:sz w:val="26"/>
                <w:szCs w:val="26"/>
              </w:rPr>
            </w:pPr>
          </w:p>
        </w:tc>
        <w:tc>
          <w:tcPr>
            <w:tcW w:w="2835" w:type="dxa"/>
          </w:tcPr>
          <w:p w:rsidR="00164BB7" w:rsidRPr="00A15475" w:rsidRDefault="00164BB7" w:rsidP="00B2446D">
            <w:pPr>
              <w:pStyle w:val="ConsPlusNonformat"/>
              <w:ind w:left="66" w:hanging="357"/>
              <w:jc w:val="center"/>
              <w:rPr>
                <w:rFonts w:ascii="Times New Roman" w:hAnsi="Times New Roman" w:cs="Times New Roman"/>
                <w:sz w:val="26"/>
                <w:szCs w:val="26"/>
              </w:rPr>
            </w:pPr>
          </w:p>
        </w:tc>
      </w:tr>
      <w:tr w:rsidR="00164BB7" w:rsidRPr="00A15475" w:rsidTr="00486D5A">
        <w:tc>
          <w:tcPr>
            <w:tcW w:w="646" w:type="dxa"/>
            <w:vAlign w:val="center"/>
          </w:tcPr>
          <w:p w:rsidR="00164BB7" w:rsidRPr="00A15475" w:rsidRDefault="00164BB7" w:rsidP="00B2446D">
            <w:pPr>
              <w:pStyle w:val="ConsPlusNonformat"/>
              <w:jc w:val="center"/>
              <w:rPr>
                <w:rFonts w:ascii="Times New Roman" w:hAnsi="Times New Roman" w:cs="Times New Roman"/>
                <w:sz w:val="26"/>
                <w:szCs w:val="26"/>
              </w:rPr>
            </w:pPr>
          </w:p>
        </w:tc>
        <w:tc>
          <w:tcPr>
            <w:tcW w:w="2220" w:type="dxa"/>
            <w:vAlign w:val="center"/>
          </w:tcPr>
          <w:p w:rsidR="00164BB7" w:rsidRPr="00A15475" w:rsidRDefault="00164BB7" w:rsidP="00B2446D">
            <w:pPr>
              <w:pStyle w:val="ConsPlusNonformat"/>
              <w:jc w:val="center"/>
              <w:rPr>
                <w:rFonts w:ascii="Times New Roman" w:hAnsi="Times New Roman" w:cs="Times New Roman"/>
                <w:sz w:val="26"/>
                <w:szCs w:val="26"/>
              </w:rPr>
            </w:pPr>
            <w:r w:rsidRPr="00A15475">
              <w:rPr>
                <w:rFonts w:ascii="Times New Roman" w:hAnsi="Times New Roman" w:cs="Times New Roman"/>
                <w:sz w:val="26"/>
                <w:szCs w:val="26"/>
              </w:rPr>
              <w:t>итого</w:t>
            </w:r>
          </w:p>
        </w:tc>
        <w:tc>
          <w:tcPr>
            <w:tcW w:w="1504" w:type="dxa"/>
            <w:vAlign w:val="center"/>
          </w:tcPr>
          <w:p w:rsidR="00164BB7" w:rsidRPr="00A15475" w:rsidRDefault="00164BB7" w:rsidP="00B2446D">
            <w:pPr>
              <w:pStyle w:val="ConsPlusNonformat"/>
              <w:ind w:left="29" w:hanging="29"/>
              <w:jc w:val="center"/>
              <w:rPr>
                <w:rFonts w:ascii="Times New Roman" w:hAnsi="Times New Roman" w:cs="Times New Roman"/>
                <w:sz w:val="26"/>
                <w:szCs w:val="26"/>
              </w:rPr>
            </w:pPr>
          </w:p>
        </w:tc>
        <w:tc>
          <w:tcPr>
            <w:tcW w:w="2259" w:type="dxa"/>
          </w:tcPr>
          <w:p w:rsidR="00164BB7" w:rsidRPr="00A15475" w:rsidRDefault="00164BB7" w:rsidP="00B2446D">
            <w:pPr>
              <w:pStyle w:val="ConsPlusNonformat"/>
              <w:ind w:left="66" w:hanging="357"/>
              <w:jc w:val="center"/>
              <w:rPr>
                <w:rFonts w:ascii="Times New Roman" w:hAnsi="Times New Roman" w:cs="Times New Roman"/>
                <w:sz w:val="26"/>
                <w:szCs w:val="26"/>
              </w:rPr>
            </w:pPr>
          </w:p>
        </w:tc>
        <w:tc>
          <w:tcPr>
            <w:tcW w:w="2835" w:type="dxa"/>
          </w:tcPr>
          <w:p w:rsidR="00164BB7" w:rsidRPr="00A15475" w:rsidRDefault="00164BB7" w:rsidP="00B2446D">
            <w:pPr>
              <w:pStyle w:val="ConsPlusNonformat"/>
              <w:ind w:left="66" w:hanging="357"/>
              <w:jc w:val="center"/>
              <w:rPr>
                <w:rFonts w:ascii="Times New Roman" w:hAnsi="Times New Roman" w:cs="Times New Roman"/>
                <w:sz w:val="26"/>
                <w:szCs w:val="26"/>
              </w:rPr>
            </w:pPr>
          </w:p>
        </w:tc>
      </w:tr>
    </w:tbl>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 xml:space="preserve">&lt;*&gt; -но не более сумм, указанных в пункте 2.3.5 настоящего Порядка </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Субсидию прошу перечислить по следующим реквизитам:</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ИНН ___________________________________ КПП ________________________________</w:t>
      </w: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Номер расчетного счета ________________________________________________________</w:t>
      </w: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Наименование банка ___________________________________________________________</w:t>
      </w: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БИК _____________________ Корреспондентский счет ______________________________</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Руководитель субъекта малого</w:t>
      </w:r>
      <w:r w:rsidR="002A1AF0">
        <w:rPr>
          <w:rFonts w:ascii="Times New Roman" w:hAnsi="Times New Roman" w:cs="Times New Roman"/>
          <w:sz w:val="26"/>
          <w:szCs w:val="26"/>
        </w:rPr>
        <w:t xml:space="preserve"> и среднего</w:t>
      </w: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и  предпринимательства                 ________   ______________________________</w:t>
      </w: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 xml:space="preserve">                                                                (подпись)            (расшифровка подписи)</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"___" _______________ 20__ г.</w:t>
      </w:r>
    </w:p>
    <w:p w:rsidR="005B4F32" w:rsidRPr="00A15475" w:rsidRDefault="005B4F32" w:rsidP="005B4F32">
      <w:pPr>
        <w:pStyle w:val="ConsPlusNonformat"/>
        <w:rPr>
          <w:rFonts w:ascii="Times New Roman" w:hAnsi="Times New Roman" w:cs="Times New Roman"/>
          <w:sz w:val="26"/>
          <w:szCs w:val="26"/>
        </w:rPr>
      </w:pPr>
    </w:p>
    <w:p w:rsidR="005B4F32" w:rsidRPr="00A15475" w:rsidRDefault="005B4F32" w:rsidP="005B4F32">
      <w:pPr>
        <w:pStyle w:val="ConsPlusNonformat"/>
        <w:rPr>
          <w:rFonts w:ascii="Times New Roman" w:hAnsi="Times New Roman" w:cs="Times New Roman"/>
          <w:sz w:val="26"/>
          <w:szCs w:val="26"/>
        </w:rPr>
      </w:pPr>
      <w:r w:rsidRPr="00A15475">
        <w:rPr>
          <w:rFonts w:ascii="Times New Roman" w:hAnsi="Times New Roman" w:cs="Times New Roman"/>
          <w:sz w:val="26"/>
          <w:szCs w:val="26"/>
        </w:rPr>
        <w:t>М.П.</w:t>
      </w:r>
    </w:p>
    <w:p w:rsidR="005B4F32" w:rsidRDefault="005B4F32" w:rsidP="005B4F32">
      <w:pPr>
        <w:pStyle w:val="ConsPlusNonformat"/>
        <w:rPr>
          <w:rFonts w:ascii="Times New Roman" w:hAnsi="Times New Roman" w:cs="Times New Roman"/>
          <w:sz w:val="26"/>
          <w:szCs w:val="26"/>
        </w:rPr>
      </w:pPr>
    </w:p>
    <w:p w:rsidR="00A15475" w:rsidRDefault="00A15475" w:rsidP="005B4F32">
      <w:pPr>
        <w:pStyle w:val="ConsPlusNonformat"/>
        <w:rPr>
          <w:rFonts w:ascii="Times New Roman" w:hAnsi="Times New Roman" w:cs="Times New Roman"/>
          <w:sz w:val="26"/>
          <w:szCs w:val="26"/>
        </w:rPr>
      </w:pPr>
    </w:p>
    <w:p w:rsidR="00A15475" w:rsidRDefault="00A15475" w:rsidP="005B4F32">
      <w:pPr>
        <w:pStyle w:val="ConsPlusNonformat"/>
        <w:rPr>
          <w:rFonts w:ascii="Times New Roman" w:hAnsi="Times New Roman" w:cs="Times New Roman"/>
          <w:sz w:val="26"/>
          <w:szCs w:val="26"/>
        </w:rPr>
      </w:pPr>
    </w:p>
    <w:p w:rsidR="00A15475" w:rsidRDefault="00A15475" w:rsidP="005B4F32">
      <w:pPr>
        <w:pStyle w:val="ConsPlusNonformat"/>
        <w:rPr>
          <w:rFonts w:ascii="Times New Roman" w:hAnsi="Times New Roman" w:cs="Times New Roman"/>
          <w:sz w:val="26"/>
          <w:szCs w:val="26"/>
        </w:rPr>
      </w:pPr>
    </w:p>
    <w:p w:rsidR="00A15475" w:rsidRDefault="00A15475" w:rsidP="005B4F32">
      <w:pPr>
        <w:pStyle w:val="ConsPlusNonformat"/>
        <w:rPr>
          <w:rFonts w:ascii="Times New Roman" w:hAnsi="Times New Roman" w:cs="Times New Roman"/>
          <w:sz w:val="26"/>
          <w:szCs w:val="26"/>
        </w:rPr>
      </w:pPr>
    </w:p>
    <w:p w:rsidR="00C67A7C" w:rsidRDefault="00C67A7C" w:rsidP="005B4F32">
      <w:pPr>
        <w:pStyle w:val="ConsPlusNonformat"/>
        <w:rPr>
          <w:rFonts w:ascii="Times New Roman" w:hAnsi="Times New Roman" w:cs="Times New Roman"/>
          <w:sz w:val="26"/>
          <w:szCs w:val="26"/>
        </w:rPr>
      </w:pPr>
    </w:p>
    <w:p w:rsidR="00486D5A" w:rsidRDefault="00486D5A" w:rsidP="005B4F32">
      <w:pPr>
        <w:pStyle w:val="ConsPlusNonformat"/>
        <w:rPr>
          <w:rFonts w:ascii="Times New Roman" w:hAnsi="Times New Roman" w:cs="Times New Roman"/>
          <w:sz w:val="26"/>
          <w:szCs w:val="26"/>
        </w:rPr>
      </w:pPr>
    </w:p>
    <w:p w:rsidR="00D2798C" w:rsidRDefault="00D2798C" w:rsidP="005B4F32">
      <w:pPr>
        <w:pStyle w:val="ConsPlusNonformat"/>
        <w:rPr>
          <w:rFonts w:ascii="Times New Roman" w:hAnsi="Times New Roman" w:cs="Times New Roman"/>
          <w:sz w:val="26"/>
          <w:szCs w:val="26"/>
        </w:rPr>
      </w:pPr>
    </w:p>
    <w:p w:rsidR="00312272" w:rsidRDefault="00312272" w:rsidP="00B77F73">
      <w:pPr>
        <w:widowControl w:val="0"/>
        <w:autoSpaceDE w:val="0"/>
        <w:autoSpaceDN w:val="0"/>
        <w:adjustRightInd w:val="0"/>
        <w:jc w:val="right"/>
        <w:outlineLvl w:val="1"/>
        <w:rPr>
          <w:sz w:val="26"/>
          <w:szCs w:val="26"/>
        </w:rPr>
      </w:pPr>
    </w:p>
    <w:p w:rsidR="00B77F73" w:rsidRPr="00D2798C" w:rsidRDefault="003457AC" w:rsidP="00B77F73">
      <w:pPr>
        <w:widowControl w:val="0"/>
        <w:autoSpaceDE w:val="0"/>
        <w:autoSpaceDN w:val="0"/>
        <w:adjustRightInd w:val="0"/>
        <w:jc w:val="right"/>
        <w:outlineLvl w:val="1"/>
      </w:pPr>
      <w:r w:rsidRPr="00D2798C">
        <w:t>Пр</w:t>
      </w:r>
      <w:r w:rsidR="00392AD0" w:rsidRPr="00D2798C">
        <w:t>иложение 6</w:t>
      </w:r>
    </w:p>
    <w:p w:rsidR="00B77F73" w:rsidRPr="00D2798C" w:rsidRDefault="00B77F73" w:rsidP="00B77F73">
      <w:pPr>
        <w:widowControl w:val="0"/>
        <w:autoSpaceDE w:val="0"/>
        <w:autoSpaceDN w:val="0"/>
        <w:adjustRightInd w:val="0"/>
        <w:ind w:hanging="26"/>
        <w:jc w:val="right"/>
        <w:outlineLvl w:val="0"/>
      </w:pPr>
      <w:r w:rsidRPr="00D2798C">
        <w:t xml:space="preserve">к Порядку субсидирования части затрат </w:t>
      </w:r>
    </w:p>
    <w:p w:rsidR="00B77F73" w:rsidRPr="00D2798C" w:rsidRDefault="00B77F73" w:rsidP="00B77F73">
      <w:pPr>
        <w:widowControl w:val="0"/>
        <w:autoSpaceDE w:val="0"/>
        <w:autoSpaceDN w:val="0"/>
        <w:adjustRightInd w:val="0"/>
        <w:ind w:hanging="26"/>
        <w:jc w:val="right"/>
        <w:outlineLvl w:val="0"/>
      </w:pPr>
      <w:r w:rsidRPr="00D2798C">
        <w:t xml:space="preserve">субъектов малого </w:t>
      </w:r>
      <w:r w:rsidR="002A1AF0" w:rsidRPr="00D2798C">
        <w:t>и среднего</w:t>
      </w:r>
      <w:r w:rsidRPr="00D2798C">
        <w:t xml:space="preserve"> предпринимательства, связанных </w:t>
      </w:r>
    </w:p>
    <w:p w:rsidR="004554A4" w:rsidRPr="00D2798C" w:rsidRDefault="00B77F73" w:rsidP="00AF11EE">
      <w:pPr>
        <w:widowControl w:val="0"/>
        <w:autoSpaceDE w:val="0"/>
        <w:autoSpaceDN w:val="0"/>
        <w:adjustRightInd w:val="0"/>
        <w:ind w:hanging="26"/>
        <w:jc w:val="right"/>
        <w:outlineLvl w:val="0"/>
      </w:pPr>
      <w:r w:rsidRPr="00D2798C">
        <w:t>с приобретением оборудования</w:t>
      </w:r>
    </w:p>
    <w:p w:rsidR="00B77F73" w:rsidRPr="00D2798C" w:rsidRDefault="00B77F73" w:rsidP="002A1AF0">
      <w:pPr>
        <w:widowControl w:val="0"/>
        <w:autoSpaceDE w:val="0"/>
        <w:autoSpaceDN w:val="0"/>
        <w:adjustRightInd w:val="0"/>
        <w:ind w:hanging="26"/>
        <w:jc w:val="right"/>
        <w:outlineLvl w:val="0"/>
      </w:pPr>
      <w:r w:rsidRPr="00D2798C">
        <w:t xml:space="preserve"> в целях создания и (или) развития, и (или)</w:t>
      </w:r>
    </w:p>
    <w:p w:rsidR="00B77F73" w:rsidRPr="00D2798C" w:rsidRDefault="00B77F73" w:rsidP="00B77F73">
      <w:pPr>
        <w:widowControl w:val="0"/>
        <w:autoSpaceDE w:val="0"/>
        <w:autoSpaceDN w:val="0"/>
        <w:adjustRightInd w:val="0"/>
        <w:ind w:hanging="26"/>
        <w:jc w:val="right"/>
        <w:outlineLvl w:val="0"/>
      </w:pPr>
      <w:r w:rsidRPr="00D2798C">
        <w:t xml:space="preserve"> модернизации производства товаров (работ, услуг)</w:t>
      </w:r>
    </w:p>
    <w:p w:rsidR="00B77F73" w:rsidRPr="00D2798C" w:rsidRDefault="00B77F73" w:rsidP="00B77F73">
      <w:pPr>
        <w:widowControl w:val="0"/>
        <w:autoSpaceDE w:val="0"/>
        <w:autoSpaceDN w:val="0"/>
        <w:adjustRightInd w:val="0"/>
        <w:jc w:val="center"/>
      </w:pPr>
      <w:bookmarkStart w:id="19" w:name="Par1118"/>
      <w:bookmarkEnd w:id="19"/>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374E55" w:rsidP="00B77F73">
      <w:pPr>
        <w:widowControl w:val="0"/>
        <w:autoSpaceDE w:val="0"/>
        <w:autoSpaceDN w:val="0"/>
        <w:adjustRightInd w:val="0"/>
        <w:jc w:val="center"/>
        <w:rPr>
          <w:sz w:val="26"/>
          <w:szCs w:val="26"/>
        </w:rPr>
      </w:pPr>
    </w:p>
    <w:p w:rsidR="00374E55" w:rsidRPr="00A15475" w:rsidRDefault="00B77F73" w:rsidP="00374E55">
      <w:pPr>
        <w:widowControl w:val="0"/>
        <w:autoSpaceDE w:val="0"/>
        <w:autoSpaceDN w:val="0"/>
        <w:adjustRightInd w:val="0"/>
        <w:jc w:val="center"/>
        <w:rPr>
          <w:sz w:val="26"/>
          <w:szCs w:val="26"/>
        </w:rPr>
      </w:pPr>
      <w:r w:rsidRPr="00A15475">
        <w:rPr>
          <w:sz w:val="26"/>
          <w:szCs w:val="26"/>
        </w:rPr>
        <w:t>Оценочная ведомость</w:t>
      </w:r>
    </w:p>
    <w:p w:rsidR="00B77F73" w:rsidRPr="00A15475" w:rsidRDefault="00B77F73" w:rsidP="00B77F73">
      <w:pPr>
        <w:widowControl w:val="0"/>
        <w:autoSpaceDE w:val="0"/>
        <w:autoSpaceDN w:val="0"/>
        <w:adjustRightInd w:val="0"/>
        <w:jc w:val="center"/>
        <w:rPr>
          <w:sz w:val="26"/>
          <w:szCs w:val="26"/>
        </w:rPr>
      </w:pPr>
      <w:r w:rsidRPr="00A15475">
        <w:rPr>
          <w:sz w:val="26"/>
          <w:szCs w:val="26"/>
        </w:rPr>
        <w:t>_____________________________________________________________</w:t>
      </w:r>
    </w:p>
    <w:p w:rsidR="001D7E0B" w:rsidRPr="00A15475" w:rsidRDefault="00B77F73" w:rsidP="00374E55">
      <w:pPr>
        <w:widowControl w:val="0"/>
        <w:autoSpaceDE w:val="0"/>
        <w:autoSpaceDN w:val="0"/>
        <w:adjustRightInd w:val="0"/>
        <w:jc w:val="center"/>
        <w:rPr>
          <w:sz w:val="26"/>
          <w:szCs w:val="26"/>
        </w:rPr>
      </w:pPr>
      <w:r w:rsidRPr="00A15475">
        <w:rPr>
          <w:sz w:val="26"/>
          <w:szCs w:val="26"/>
        </w:rPr>
        <w:t xml:space="preserve">(наименование субъекта малого </w:t>
      </w:r>
      <w:r w:rsidR="002A1AF0">
        <w:rPr>
          <w:sz w:val="26"/>
          <w:szCs w:val="26"/>
        </w:rPr>
        <w:t xml:space="preserve">и среднего </w:t>
      </w:r>
      <w:r w:rsidR="001D7E0B" w:rsidRPr="00A15475">
        <w:rPr>
          <w:sz w:val="26"/>
          <w:szCs w:val="26"/>
        </w:rPr>
        <w:t>предпринимательства)</w:t>
      </w: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374E55" w:rsidRPr="00A15475" w:rsidRDefault="00374E55" w:rsidP="00374E55">
      <w:pPr>
        <w:widowControl w:val="0"/>
        <w:autoSpaceDE w:val="0"/>
        <w:autoSpaceDN w:val="0"/>
        <w:adjustRightInd w:val="0"/>
        <w:jc w:val="center"/>
        <w:rPr>
          <w:sz w:val="26"/>
          <w:szCs w:val="26"/>
        </w:rPr>
      </w:pPr>
    </w:p>
    <w:p w:rsidR="00471B2D" w:rsidRPr="00A15475" w:rsidRDefault="00471B2D" w:rsidP="00374E55">
      <w:pPr>
        <w:widowControl w:val="0"/>
        <w:autoSpaceDE w:val="0"/>
        <w:autoSpaceDN w:val="0"/>
        <w:adjustRightInd w:val="0"/>
        <w:jc w:val="center"/>
        <w:rPr>
          <w:sz w:val="26"/>
          <w:szCs w:val="26"/>
        </w:rPr>
      </w:pPr>
    </w:p>
    <w:p w:rsidR="00471B2D" w:rsidRPr="00A15475" w:rsidRDefault="00471B2D" w:rsidP="00374E55">
      <w:pPr>
        <w:widowControl w:val="0"/>
        <w:autoSpaceDE w:val="0"/>
        <w:autoSpaceDN w:val="0"/>
        <w:adjustRightInd w:val="0"/>
        <w:jc w:val="center"/>
        <w:rPr>
          <w:sz w:val="26"/>
          <w:szCs w:val="26"/>
        </w:rPr>
      </w:pPr>
    </w:p>
    <w:p w:rsidR="00486D5A" w:rsidRDefault="00486D5A" w:rsidP="00486D5A">
      <w:pPr>
        <w:widowControl w:val="0"/>
        <w:autoSpaceDE w:val="0"/>
        <w:autoSpaceDN w:val="0"/>
        <w:adjustRightInd w:val="0"/>
        <w:outlineLvl w:val="2"/>
        <w:rPr>
          <w:sz w:val="26"/>
          <w:szCs w:val="26"/>
        </w:rPr>
      </w:pPr>
    </w:p>
    <w:p w:rsidR="00486D5A" w:rsidRDefault="00486D5A" w:rsidP="00486D5A">
      <w:pPr>
        <w:widowControl w:val="0"/>
        <w:autoSpaceDE w:val="0"/>
        <w:autoSpaceDN w:val="0"/>
        <w:adjustRightInd w:val="0"/>
        <w:outlineLvl w:val="2"/>
        <w:rPr>
          <w:sz w:val="26"/>
          <w:szCs w:val="26"/>
        </w:rPr>
      </w:pPr>
    </w:p>
    <w:p w:rsidR="00D2798C" w:rsidRDefault="00D2798C" w:rsidP="00486D5A">
      <w:pPr>
        <w:widowControl w:val="0"/>
        <w:autoSpaceDE w:val="0"/>
        <w:autoSpaceDN w:val="0"/>
        <w:adjustRightInd w:val="0"/>
        <w:outlineLvl w:val="2"/>
        <w:rPr>
          <w:sz w:val="26"/>
          <w:szCs w:val="26"/>
        </w:rPr>
      </w:pPr>
    </w:p>
    <w:p w:rsidR="00774865" w:rsidRDefault="00774865" w:rsidP="00486D5A">
      <w:pPr>
        <w:widowControl w:val="0"/>
        <w:autoSpaceDE w:val="0"/>
        <w:autoSpaceDN w:val="0"/>
        <w:adjustRightInd w:val="0"/>
        <w:outlineLvl w:val="2"/>
        <w:rPr>
          <w:sz w:val="26"/>
          <w:szCs w:val="26"/>
        </w:rPr>
      </w:pPr>
    </w:p>
    <w:p w:rsidR="00B77F73" w:rsidRPr="00A15475" w:rsidRDefault="001D7E0B" w:rsidP="001D7E0B">
      <w:pPr>
        <w:widowControl w:val="0"/>
        <w:autoSpaceDE w:val="0"/>
        <w:autoSpaceDN w:val="0"/>
        <w:adjustRightInd w:val="0"/>
        <w:jc w:val="center"/>
        <w:outlineLvl w:val="2"/>
        <w:rPr>
          <w:sz w:val="26"/>
          <w:szCs w:val="26"/>
        </w:rPr>
      </w:pPr>
      <w:r w:rsidRPr="00A15475">
        <w:rPr>
          <w:sz w:val="26"/>
          <w:szCs w:val="26"/>
        </w:rPr>
        <w:t>Критерии оценки заявок</w:t>
      </w:r>
    </w:p>
    <w:tbl>
      <w:tblPr>
        <w:tblW w:w="10490" w:type="dxa"/>
        <w:tblCellSpacing w:w="5" w:type="nil"/>
        <w:tblInd w:w="-634" w:type="dxa"/>
        <w:tblLayout w:type="fixed"/>
        <w:tblCellMar>
          <w:left w:w="75" w:type="dxa"/>
          <w:right w:w="75" w:type="dxa"/>
        </w:tblCellMar>
        <w:tblLook w:val="0000" w:firstRow="0" w:lastRow="0" w:firstColumn="0" w:lastColumn="0" w:noHBand="0" w:noVBand="0"/>
      </w:tblPr>
      <w:tblGrid>
        <w:gridCol w:w="425"/>
        <w:gridCol w:w="3284"/>
        <w:gridCol w:w="2520"/>
        <w:gridCol w:w="3000"/>
        <w:gridCol w:w="1261"/>
      </w:tblGrid>
      <w:tr w:rsidR="00B77F73" w:rsidRPr="00A15475" w:rsidTr="00486D5A">
        <w:trPr>
          <w:trHeight w:val="800"/>
          <w:tblCellSpacing w:w="5" w:type="nil"/>
        </w:trPr>
        <w:tc>
          <w:tcPr>
            <w:tcW w:w="425"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jc w:val="center"/>
              <w:rPr>
                <w:rFonts w:ascii="Times New Roman" w:hAnsi="Times New Roman" w:cs="Times New Roman"/>
                <w:sz w:val="26"/>
                <w:szCs w:val="26"/>
              </w:rPr>
            </w:pPr>
            <w:r w:rsidRPr="00A15475">
              <w:rPr>
                <w:rFonts w:ascii="Times New Roman" w:hAnsi="Times New Roman" w:cs="Times New Roman"/>
                <w:sz w:val="26"/>
                <w:szCs w:val="26"/>
              </w:rPr>
              <w:t>N</w:t>
            </w:r>
          </w:p>
        </w:tc>
        <w:tc>
          <w:tcPr>
            <w:tcW w:w="3284"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jc w:val="center"/>
              <w:rPr>
                <w:rFonts w:ascii="Times New Roman" w:hAnsi="Times New Roman" w:cs="Times New Roman"/>
                <w:sz w:val="26"/>
                <w:szCs w:val="26"/>
              </w:rPr>
            </w:pPr>
            <w:r w:rsidRPr="00A15475">
              <w:rPr>
                <w:rFonts w:ascii="Times New Roman" w:hAnsi="Times New Roman" w:cs="Times New Roman"/>
                <w:sz w:val="26"/>
                <w:szCs w:val="26"/>
              </w:rPr>
              <w:t xml:space="preserve">Наименование    </w:t>
            </w:r>
            <w:r w:rsidRPr="00A15475">
              <w:rPr>
                <w:rFonts w:ascii="Times New Roman" w:hAnsi="Times New Roman" w:cs="Times New Roman"/>
                <w:sz w:val="26"/>
                <w:szCs w:val="26"/>
              </w:rPr>
              <w:br/>
              <w:t xml:space="preserve">  критерия оценки   </w:t>
            </w:r>
            <w:r w:rsidRPr="00A15475">
              <w:rPr>
                <w:rFonts w:ascii="Times New Roman" w:hAnsi="Times New Roman" w:cs="Times New Roman"/>
                <w:sz w:val="26"/>
                <w:szCs w:val="26"/>
              </w:rPr>
              <w:br/>
              <w:t xml:space="preserve">       заявки</w:t>
            </w:r>
          </w:p>
        </w:tc>
        <w:tc>
          <w:tcPr>
            <w:tcW w:w="2520"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jc w:val="center"/>
              <w:rPr>
                <w:rFonts w:ascii="Times New Roman" w:hAnsi="Times New Roman" w:cs="Times New Roman"/>
                <w:sz w:val="26"/>
                <w:szCs w:val="26"/>
              </w:rPr>
            </w:pPr>
            <w:r w:rsidRPr="00A15475">
              <w:rPr>
                <w:rFonts w:ascii="Times New Roman" w:hAnsi="Times New Roman" w:cs="Times New Roman"/>
                <w:sz w:val="26"/>
                <w:szCs w:val="26"/>
              </w:rPr>
              <w:t xml:space="preserve">Информация для   </w:t>
            </w:r>
            <w:r w:rsidRPr="00A15475">
              <w:rPr>
                <w:rFonts w:ascii="Times New Roman" w:hAnsi="Times New Roman" w:cs="Times New Roman"/>
                <w:sz w:val="26"/>
                <w:szCs w:val="26"/>
              </w:rPr>
              <w:br/>
              <w:t xml:space="preserve">    определения    </w:t>
            </w:r>
            <w:r w:rsidRPr="00A15475">
              <w:rPr>
                <w:rFonts w:ascii="Times New Roman" w:hAnsi="Times New Roman" w:cs="Times New Roman"/>
                <w:sz w:val="26"/>
                <w:szCs w:val="26"/>
              </w:rPr>
              <w:br/>
              <w:t xml:space="preserve">  критерия оценки  </w:t>
            </w:r>
            <w:r w:rsidRPr="00A15475">
              <w:rPr>
                <w:rFonts w:ascii="Times New Roman" w:hAnsi="Times New Roman" w:cs="Times New Roman"/>
                <w:sz w:val="26"/>
                <w:szCs w:val="26"/>
              </w:rPr>
              <w:br/>
              <w:t xml:space="preserve">      заявок</w:t>
            </w:r>
          </w:p>
        </w:tc>
        <w:tc>
          <w:tcPr>
            <w:tcW w:w="3000"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jc w:val="center"/>
              <w:rPr>
                <w:rFonts w:ascii="Times New Roman" w:hAnsi="Times New Roman" w:cs="Times New Roman"/>
                <w:sz w:val="26"/>
                <w:szCs w:val="26"/>
              </w:rPr>
            </w:pPr>
            <w:r w:rsidRPr="00A15475">
              <w:rPr>
                <w:rFonts w:ascii="Times New Roman" w:hAnsi="Times New Roman" w:cs="Times New Roman"/>
                <w:sz w:val="26"/>
                <w:szCs w:val="26"/>
              </w:rPr>
              <w:t>Диапазон значений</w:t>
            </w:r>
          </w:p>
        </w:tc>
        <w:tc>
          <w:tcPr>
            <w:tcW w:w="1261"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jc w:val="center"/>
              <w:rPr>
                <w:rFonts w:ascii="Times New Roman" w:hAnsi="Times New Roman" w:cs="Times New Roman"/>
                <w:sz w:val="26"/>
                <w:szCs w:val="26"/>
              </w:rPr>
            </w:pPr>
            <w:r w:rsidRPr="00A15475">
              <w:rPr>
                <w:rFonts w:ascii="Times New Roman" w:hAnsi="Times New Roman" w:cs="Times New Roman"/>
                <w:sz w:val="26"/>
                <w:szCs w:val="26"/>
              </w:rPr>
              <w:t>Оценка</w:t>
            </w:r>
            <w:r w:rsidRPr="00A15475">
              <w:rPr>
                <w:rFonts w:ascii="Times New Roman" w:hAnsi="Times New Roman" w:cs="Times New Roman"/>
                <w:sz w:val="26"/>
                <w:szCs w:val="26"/>
              </w:rPr>
              <w:br/>
              <w:t>баллов</w:t>
            </w:r>
          </w:p>
        </w:tc>
      </w:tr>
      <w:tr w:rsidR="006E2CCD" w:rsidRPr="00A15475" w:rsidTr="00486D5A">
        <w:trPr>
          <w:trHeight w:val="10102"/>
          <w:tblCellSpacing w:w="5" w:type="nil"/>
        </w:trPr>
        <w:tc>
          <w:tcPr>
            <w:tcW w:w="425" w:type="dxa"/>
            <w:tcBorders>
              <w:left w:val="single" w:sz="4" w:space="0" w:color="auto"/>
              <w:bottom w:val="single" w:sz="4" w:space="0" w:color="auto"/>
              <w:right w:val="single" w:sz="4" w:space="0" w:color="auto"/>
            </w:tcBorders>
          </w:tcPr>
          <w:p w:rsidR="006E2CCD" w:rsidRPr="00A15475" w:rsidRDefault="006E2CCD"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1</w:t>
            </w:r>
          </w:p>
        </w:tc>
        <w:tc>
          <w:tcPr>
            <w:tcW w:w="3284" w:type="dxa"/>
            <w:tcBorders>
              <w:left w:val="single" w:sz="4" w:space="0" w:color="auto"/>
              <w:bottom w:val="single" w:sz="4" w:space="0" w:color="auto"/>
              <w:right w:val="single" w:sz="4" w:space="0" w:color="auto"/>
            </w:tcBorders>
          </w:tcPr>
          <w:p w:rsidR="006E2CCD" w:rsidRPr="00A15475" w:rsidRDefault="006E2CCD"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Вид    экономической</w:t>
            </w:r>
            <w:r w:rsidRPr="00A15475">
              <w:rPr>
                <w:rFonts w:ascii="Times New Roman" w:hAnsi="Times New Roman" w:cs="Times New Roman"/>
                <w:sz w:val="26"/>
                <w:szCs w:val="26"/>
              </w:rPr>
              <w:br/>
              <w:t xml:space="preserve">деятельности,       </w:t>
            </w:r>
            <w:r w:rsidRPr="00A15475">
              <w:rPr>
                <w:rFonts w:ascii="Times New Roman" w:hAnsi="Times New Roman" w:cs="Times New Roman"/>
                <w:sz w:val="26"/>
                <w:szCs w:val="26"/>
              </w:rPr>
              <w:br/>
              <w:t xml:space="preserve">осуществляемый      </w:t>
            </w:r>
            <w:r w:rsidRPr="00A15475">
              <w:rPr>
                <w:rFonts w:ascii="Times New Roman" w:hAnsi="Times New Roman" w:cs="Times New Roman"/>
                <w:sz w:val="26"/>
                <w:szCs w:val="26"/>
              </w:rPr>
              <w:br/>
              <w:t>субъектом  малого  и</w:t>
            </w:r>
            <w:r w:rsidRPr="00A15475">
              <w:rPr>
                <w:rFonts w:ascii="Times New Roman" w:hAnsi="Times New Roman" w:cs="Times New Roman"/>
                <w:sz w:val="26"/>
                <w:szCs w:val="26"/>
              </w:rPr>
              <w:br/>
              <w:t xml:space="preserve">среднего            </w:t>
            </w:r>
            <w:r w:rsidRPr="00A15475">
              <w:rPr>
                <w:rFonts w:ascii="Times New Roman" w:hAnsi="Times New Roman" w:cs="Times New Roman"/>
                <w:sz w:val="26"/>
                <w:szCs w:val="26"/>
              </w:rPr>
              <w:br/>
              <w:t xml:space="preserve">предпринимательства </w:t>
            </w:r>
            <w:r w:rsidRPr="00A15475">
              <w:rPr>
                <w:rFonts w:ascii="Times New Roman" w:hAnsi="Times New Roman" w:cs="Times New Roman"/>
                <w:sz w:val="26"/>
                <w:szCs w:val="26"/>
              </w:rPr>
              <w:br/>
              <w:t>в рамках  реализации</w:t>
            </w:r>
            <w:r w:rsidRPr="00A15475">
              <w:rPr>
                <w:rFonts w:ascii="Times New Roman" w:hAnsi="Times New Roman" w:cs="Times New Roman"/>
                <w:sz w:val="26"/>
                <w:szCs w:val="26"/>
              </w:rPr>
              <w:br/>
              <w:t xml:space="preserve">проекта             </w:t>
            </w:r>
          </w:p>
        </w:tc>
        <w:tc>
          <w:tcPr>
            <w:tcW w:w="2520" w:type="dxa"/>
            <w:tcBorders>
              <w:left w:val="single" w:sz="4" w:space="0" w:color="auto"/>
              <w:bottom w:val="single" w:sz="4" w:space="0" w:color="auto"/>
              <w:right w:val="single" w:sz="4" w:space="0" w:color="auto"/>
            </w:tcBorders>
          </w:tcPr>
          <w:p w:rsidR="006E2CCD" w:rsidRPr="00A15475" w:rsidRDefault="006E2CCD"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Раздел       "</w:t>
            </w:r>
            <w:hyperlink w:anchor="Par529" w:history="1">
              <w:r w:rsidRPr="00A15475">
                <w:rPr>
                  <w:rFonts w:ascii="Times New Roman" w:hAnsi="Times New Roman" w:cs="Times New Roman"/>
                  <w:sz w:val="26"/>
                  <w:szCs w:val="26"/>
                </w:rPr>
                <w:t>Общая</w:t>
              </w:r>
            </w:hyperlink>
            <w:r w:rsidRPr="00A15475">
              <w:rPr>
                <w:rFonts w:ascii="Times New Roman" w:hAnsi="Times New Roman" w:cs="Times New Roman"/>
                <w:sz w:val="26"/>
                <w:szCs w:val="26"/>
              </w:rPr>
              <w:br/>
              <w:t>информация"  анкеты</w:t>
            </w:r>
            <w:r w:rsidRPr="00A15475">
              <w:rPr>
                <w:rFonts w:ascii="Times New Roman" w:hAnsi="Times New Roman" w:cs="Times New Roman"/>
                <w:sz w:val="26"/>
                <w:szCs w:val="26"/>
              </w:rPr>
              <w:br/>
              <w:t>субъекта  малого</w:t>
            </w:r>
            <w:r w:rsidR="0063109D">
              <w:rPr>
                <w:rFonts w:ascii="Times New Roman" w:hAnsi="Times New Roman" w:cs="Times New Roman"/>
                <w:sz w:val="26"/>
                <w:szCs w:val="26"/>
              </w:rPr>
              <w:t xml:space="preserve"> и среднего</w:t>
            </w:r>
            <w:r w:rsidRPr="00A15475">
              <w:rPr>
                <w:rFonts w:ascii="Times New Roman" w:hAnsi="Times New Roman" w:cs="Times New Roman"/>
                <w:sz w:val="26"/>
                <w:szCs w:val="26"/>
              </w:rPr>
              <w:t xml:space="preserve"> 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p>
        </w:tc>
        <w:tc>
          <w:tcPr>
            <w:tcW w:w="3000" w:type="dxa"/>
            <w:tcBorders>
              <w:left w:val="single" w:sz="4" w:space="0" w:color="auto"/>
              <w:right w:val="single" w:sz="4" w:space="0" w:color="auto"/>
            </w:tcBorders>
          </w:tcPr>
          <w:p w:rsidR="006E2CCD" w:rsidRPr="00A15475" w:rsidRDefault="003221D4" w:rsidP="00B77F73">
            <w:pPr>
              <w:ind w:left="240"/>
              <w:jc w:val="both"/>
              <w:rPr>
                <w:sz w:val="26"/>
                <w:szCs w:val="26"/>
              </w:rPr>
            </w:pPr>
            <w:r w:rsidRPr="00A15475">
              <w:rPr>
                <w:rFonts w:eastAsia="Calibri"/>
                <w:bCs/>
                <w:color w:val="000000"/>
                <w:sz w:val="26"/>
                <w:szCs w:val="26"/>
                <w:lang w:eastAsia="en-US"/>
              </w:rPr>
              <w:t>деятельность в сфере производства товаров (работ, услуг), за исключением основных видов деятельности, включенных в разделы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A15475">
              <w:rPr>
                <w:rFonts w:eastAsia="Calibri"/>
                <w:bCs/>
                <w:color w:val="000000"/>
                <w:sz w:val="26"/>
                <w:szCs w:val="26"/>
                <w:lang w:eastAsia="en-US"/>
              </w:rPr>
              <w:t>ОК</w:t>
            </w:r>
            <w:proofErr w:type="gramEnd"/>
            <w:r w:rsidRPr="00A15475">
              <w:rPr>
                <w:rFonts w:eastAsia="Calibri"/>
                <w:bCs/>
                <w:color w:val="000000"/>
                <w:sz w:val="26"/>
                <w:szCs w:val="26"/>
                <w:lang w:eastAsia="en-US"/>
              </w:rPr>
              <w:t xml:space="preserve"> 029-2014 (КДЕС ред. 2),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1261" w:type="dxa"/>
            <w:tcBorders>
              <w:left w:val="single" w:sz="4" w:space="0" w:color="auto"/>
              <w:right w:val="single" w:sz="4" w:space="0" w:color="auto"/>
            </w:tcBorders>
          </w:tcPr>
          <w:p w:rsidR="006E2CCD" w:rsidRPr="00A15475" w:rsidRDefault="006E2CCD" w:rsidP="006E2CCD">
            <w:pPr>
              <w:pStyle w:val="ConsPlusCell"/>
              <w:rPr>
                <w:rFonts w:ascii="Times New Roman" w:hAnsi="Times New Roman" w:cs="Times New Roman"/>
                <w:sz w:val="26"/>
                <w:szCs w:val="26"/>
              </w:rPr>
            </w:pPr>
          </w:p>
          <w:p w:rsidR="006E2CCD" w:rsidRPr="00A15475" w:rsidRDefault="006E2CCD" w:rsidP="006E2CCD">
            <w:pPr>
              <w:pStyle w:val="ConsPlusCell"/>
              <w:rPr>
                <w:rFonts w:ascii="Times New Roman" w:hAnsi="Times New Roman" w:cs="Times New Roman"/>
                <w:sz w:val="26"/>
                <w:szCs w:val="26"/>
              </w:rPr>
            </w:pPr>
          </w:p>
          <w:p w:rsidR="006E2CCD" w:rsidRPr="00A15475" w:rsidRDefault="006E2CCD" w:rsidP="006E2CCD">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100</w:t>
            </w:r>
          </w:p>
        </w:tc>
      </w:tr>
      <w:tr w:rsidR="00B77F73" w:rsidRPr="00A15475" w:rsidTr="00486D5A">
        <w:trPr>
          <w:trHeight w:val="400"/>
          <w:tblCellSpacing w:w="5" w:type="nil"/>
        </w:trPr>
        <w:tc>
          <w:tcPr>
            <w:tcW w:w="425"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2</w:t>
            </w:r>
          </w:p>
        </w:tc>
        <w:tc>
          <w:tcPr>
            <w:tcW w:w="3284"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Субъекты  малого   и</w:t>
            </w:r>
            <w:r w:rsidRPr="00A15475">
              <w:rPr>
                <w:rFonts w:ascii="Times New Roman" w:hAnsi="Times New Roman" w:cs="Times New Roman"/>
                <w:sz w:val="26"/>
                <w:szCs w:val="26"/>
              </w:rPr>
              <w:br/>
            </w:r>
            <w:r w:rsidRPr="00A15475">
              <w:rPr>
                <w:rFonts w:ascii="Times New Roman" w:hAnsi="Times New Roman" w:cs="Times New Roman"/>
                <w:sz w:val="26"/>
                <w:szCs w:val="26"/>
              </w:rPr>
              <w:lastRenderedPageBreak/>
              <w:t xml:space="preserve">среднего            </w:t>
            </w:r>
            <w:r w:rsidRPr="00A15475">
              <w:rPr>
                <w:rFonts w:ascii="Times New Roman" w:hAnsi="Times New Roman" w:cs="Times New Roman"/>
                <w:sz w:val="26"/>
                <w:szCs w:val="26"/>
              </w:rPr>
              <w:br/>
              <w:t>предпринимательства,</w:t>
            </w:r>
            <w:r w:rsidRPr="00A15475">
              <w:rPr>
                <w:rFonts w:ascii="Times New Roman" w:hAnsi="Times New Roman" w:cs="Times New Roman"/>
                <w:sz w:val="26"/>
                <w:szCs w:val="26"/>
              </w:rPr>
              <w:br/>
              <w:t>участвующие        в</w:t>
            </w:r>
            <w:r w:rsidRPr="00A15475">
              <w:rPr>
                <w:rFonts w:ascii="Times New Roman" w:hAnsi="Times New Roman" w:cs="Times New Roman"/>
                <w:sz w:val="26"/>
                <w:szCs w:val="26"/>
              </w:rPr>
              <w:br/>
              <w:t>программе   развития</w:t>
            </w:r>
            <w:r w:rsidRPr="00A15475">
              <w:rPr>
                <w:rFonts w:ascii="Times New Roman" w:hAnsi="Times New Roman" w:cs="Times New Roman"/>
                <w:sz w:val="26"/>
                <w:szCs w:val="26"/>
              </w:rPr>
              <w:br/>
              <w:t>производительных сил</w:t>
            </w:r>
            <w:r w:rsidRPr="00A15475">
              <w:rPr>
                <w:rFonts w:ascii="Times New Roman" w:hAnsi="Times New Roman" w:cs="Times New Roman"/>
                <w:sz w:val="26"/>
                <w:szCs w:val="26"/>
              </w:rPr>
              <w:br/>
            </w:r>
          </w:p>
        </w:tc>
        <w:tc>
          <w:tcPr>
            <w:tcW w:w="2520"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lastRenderedPageBreak/>
              <w:t>Раздел       "</w:t>
            </w:r>
            <w:hyperlink w:anchor="Par529" w:history="1">
              <w:r w:rsidRPr="00A15475">
                <w:rPr>
                  <w:rFonts w:ascii="Times New Roman" w:hAnsi="Times New Roman" w:cs="Times New Roman"/>
                  <w:sz w:val="26"/>
                  <w:szCs w:val="26"/>
                </w:rPr>
                <w:t>Общая</w:t>
              </w:r>
            </w:hyperlink>
            <w:r w:rsidRPr="00A15475">
              <w:rPr>
                <w:rFonts w:ascii="Times New Roman" w:hAnsi="Times New Roman" w:cs="Times New Roman"/>
                <w:sz w:val="26"/>
                <w:szCs w:val="26"/>
              </w:rPr>
              <w:br/>
            </w:r>
            <w:r w:rsidRPr="00A15475">
              <w:rPr>
                <w:rFonts w:ascii="Times New Roman" w:hAnsi="Times New Roman" w:cs="Times New Roman"/>
                <w:sz w:val="26"/>
                <w:szCs w:val="26"/>
              </w:rPr>
              <w:lastRenderedPageBreak/>
              <w:t>информация"  анкеты</w:t>
            </w:r>
            <w:r w:rsidRPr="00A15475">
              <w:rPr>
                <w:rFonts w:ascii="Times New Roman" w:hAnsi="Times New Roman" w:cs="Times New Roman"/>
                <w:sz w:val="26"/>
                <w:szCs w:val="26"/>
              </w:rPr>
              <w:br/>
              <w:t>субъекта  малого  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lastRenderedPageBreak/>
              <w:t xml:space="preserve">Участвуют в программе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100  </w:t>
            </w:r>
          </w:p>
        </w:tc>
      </w:tr>
      <w:tr w:rsidR="00B77F73" w:rsidRPr="00A15475" w:rsidTr="00486D5A">
        <w:trPr>
          <w:trHeight w:val="994"/>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Не     участвуют      в</w:t>
            </w:r>
            <w:r w:rsidRPr="00A15475">
              <w:rPr>
                <w:rFonts w:ascii="Times New Roman" w:hAnsi="Times New Roman" w:cs="Times New Roman"/>
                <w:sz w:val="26"/>
                <w:szCs w:val="26"/>
              </w:rPr>
              <w:br/>
              <w:t xml:space="preserve">программе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0  </w:t>
            </w:r>
          </w:p>
        </w:tc>
      </w:tr>
      <w:tr w:rsidR="00F82107" w:rsidRPr="00A15475" w:rsidTr="00022C5D">
        <w:trPr>
          <w:trHeight w:val="994"/>
          <w:tblCellSpacing w:w="5" w:type="nil"/>
        </w:trPr>
        <w:tc>
          <w:tcPr>
            <w:tcW w:w="425" w:type="dxa"/>
            <w:vMerge w:val="restart"/>
            <w:tcBorders>
              <w:left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lastRenderedPageBreak/>
              <w:t>3</w:t>
            </w:r>
          </w:p>
        </w:tc>
        <w:tc>
          <w:tcPr>
            <w:tcW w:w="3284" w:type="dxa"/>
            <w:vMerge w:val="restart"/>
            <w:tcBorders>
              <w:left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Создание новых рабочих мест</w:t>
            </w:r>
          </w:p>
        </w:tc>
        <w:tc>
          <w:tcPr>
            <w:tcW w:w="2520" w:type="dxa"/>
            <w:vMerge w:val="restart"/>
            <w:tcBorders>
              <w:left w:val="single" w:sz="4" w:space="0" w:color="auto"/>
              <w:right w:val="single" w:sz="4" w:space="0" w:color="auto"/>
            </w:tcBorders>
          </w:tcPr>
          <w:p w:rsidR="00114019" w:rsidRPr="00114019" w:rsidRDefault="00114019" w:rsidP="00114019">
            <w:pPr>
              <w:pStyle w:val="ConsPlusCell"/>
              <w:rPr>
                <w:rFonts w:ascii="Times New Roman" w:hAnsi="Times New Roman" w:cs="Times New Roman"/>
                <w:sz w:val="26"/>
                <w:szCs w:val="26"/>
              </w:rPr>
            </w:pPr>
            <w:r w:rsidRPr="00114019">
              <w:rPr>
                <w:rFonts w:ascii="Times New Roman" w:hAnsi="Times New Roman" w:cs="Times New Roman"/>
                <w:sz w:val="26"/>
                <w:szCs w:val="26"/>
              </w:rPr>
              <w:t>Раздел       "</w:t>
            </w:r>
            <w:proofErr w:type="gramStart"/>
            <w:r w:rsidRPr="00114019">
              <w:rPr>
                <w:rFonts w:ascii="Times New Roman" w:hAnsi="Times New Roman" w:cs="Times New Roman"/>
                <w:sz w:val="26"/>
                <w:szCs w:val="26"/>
              </w:rPr>
              <w:t>Общая</w:t>
            </w:r>
            <w:proofErr w:type="gramEnd"/>
          </w:p>
          <w:p w:rsidR="00114019" w:rsidRPr="00114019" w:rsidRDefault="00114019" w:rsidP="00114019">
            <w:pPr>
              <w:pStyle w:val="ConsPlusCell"/>
              <w:rPr>
                <w:rFonts w:ascii="Times New Roman" w:hAnsi="Times New Roman" w:cs="Times New Roman"/>
                <w:sz w:val="26"/>
                <w:szCs w:val="26"/>
              </w:rPr>
            </w:pPr>
            <w:r w:rsidRPr="00114019">
              <w:rPr>
                <w:rFonts w:ascii="Times New Roman" w:hAnsi="Times New Roman" w:cs="Times New Roman"/>
                <w:sz w:val="26"/>
                <w:szCs w:val="26"/>
              </w:rPr>
              <w:t>информация"  анкеты</w:t>
            </w:r>
          </w:p>
          <w:p w:rsidR="00114019" w:rsidRPr="00114019" w:rsidRDefault="00114019" w:rsidP="00114019">
            <w:pPr>
              <w:pStyle w:val="ConsPlusCell"/>
              <w:rPr>
                <w:rFonts w:ascii="Times New Roman" w:hAnsi="Times New Roman" w:cs="Times New Roman"/>
                <w:sz w:val="26"/>
                <w:szCs w:val="26"/>
              </w:rPr>
            </w:pPr>
            <w:r w:rsidRPr="00114019">
              <w:rPr>
                <w:rFonts w:ascii="Times New Roman" w:hAnsi="Times New Roman" w:cs="Times New Roman"/>
                <w:sz w:val="26"/>
                <w:szCs w:val="26"/>
              </w:rPr>
              <w:t xml:space="preserve">субъекта  малого </w:t>
            </w:r>
            <w:r w:rsidR="0063109D">
              <w:rPr>
                <w:rFonts w:ascii="Times New Roman" w:hAnsi="Times New Roman" w:cs="Times New Roman"/>
                <w:sz w:val="26"/>
                <w:szCs w:val="26"/>
              </w:rPr>
              <w:t xml:space="preserve">и среднего </w:t>
            </w:r>
            <w:proofErr w:type="spellStart"/>
            <w:r w:rsidR="0063109D">
              <w:rPr>
                <w:rFonts w:ascii="Times New Roman" w:hAnsi="Times New Roman" w:cs="Times New Roman"/>
                <w:sz w:val="26"/>
                <w:szCs w:val="26"/>
              </w:rPr>
              <w:t>т</w:t>
            </w:r>
            <w:r w:rsidRPr="00114019">
              <w:rPr>
                <w:rFonts w:ascii="Times New Roman" w:hAnsi="Times New Roman" w:cs="Times New Roman"/>
                <w:sz w:val="26"/>
                <w:szCs w:val="26"/>
              </w:rPr>
              <w:t>предпринимательства</w:t>
            </w:r>
            <w:proofErr w:type="spellEnd"/>
          </w:p>
          <w:p w:rsidR="00114019" w:rsidRPr="00114019" w:rsidRDefault="00114019" w:rsidP="00114019">
            <w:pPr>
              <w:pStyle w:val="ConsPlusCell"/>
              <w:rPr>
                <w:rFonts w:ascii="Times New Roman" w:hAnsi="Times New Roman" w:cs="Times New Roman"/>
                <w:sz w:val="26"/>
                <w:szCs w:val="26"/>
              </w:rPr>
            </w:pPr>
            <w:proofErr w:type="gramStart"/>
            <w:r w:rsidRPr="00114019">
              <w:rPr>
                <w:rFonts w:ascii="Times New Roman" w:hAnsi="Times New Roman" w:cs="Times New Roman"/>
                <w:sz w:val="26"/>
                <w:szCs w:val="26"/>
              </w:rPr>
              <w:t>(приложение   3   к</w:t>
            </w:r>
            <w:proofErr w:type="gramEnd"/>
          </w:p>
          <w:p w:rsidR="00F82107" w:rsidRPr="00A15475" w:rsidRDefault="00114019" w:rsidP="00114019">
            <w:pPr>
              <w:pStyle w:val="ConsPlusCell"/>
              <w:rPr>
                <w:rFonts w:ascii="Times New Roman" w:hAnsi="Times New Roman" w:cs="Times New Roman"/>
                <w:sz w:val="26"/>
                <w:szCs w:val="26"/>
              </w:rPr>
            </w:pPr>
            <w:r w:rsidRPr="00114019">
              <w:rPr>
                <w:rFonts w:ascii="Times New Roman" w:hAnsi="Times New Roman" w:cs="Times New Roman"/>
                <w:sz w:val="26"/>
                <w:szCs w:val="26"/>
              </w:rPr>
              <w:t>настоящему Порядку)</w:t>
            </w:r>
          </w:p>
        </w:tc>
        <w:tc>
          <w:tcPr>
            <w:tcW w:w="3000"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Создание 1 рабочего места</w:t>
            </w:r>
          </w:p>
        </w:tc>
        <w:tc>
          <w:tcPr>
            <w:tcW w:w="1261"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30</w:t>
            </w:r>
          </w:p>
        </w:tc>
      </w:tr>
      <w:tr w:rsidR="00F82107" w:rsidRPr="00A15475" w:rsidTr="00022C5D">
        <w:trPr>
          <w:trHeight w:val="994"/>
          <w:tblCellSpacing w:w="5" w:type="nil"/>
        </w:trPr>
        <w:tc>
          <w:tcPr>
            <w:tcW w:w="425" w:type="dxa"/>
            <w:vMerge/>
            <w:tcBorders>
              <w:left w:val="single" w:sz="4" w:space="0" w:color="auto"/>
              <w:right w:val="single" w:sz="4" w:space="0" w:color="auto"/>
            </w:tcBorders>
          </w:tcPr>
          <w:p w:rsidR="00F82107" w:rsidRDefault="00F82107" w:rsidP="00B77F73">
            <w:pPr>
              <w:pStyle w:val="ConsPlusCell"/>
              <w:rPr>
                <w:rFonts w:ascii="Times New Roman" w:hAnsi="Times New Roman" w:cs="Times New Roman"/>
                <w:sz w:val="26"/>
                <w:szCs w:val="26"/>
              </w:rPr>
            </w:pPr>
          </w:p>
        </w:tc>
        <w:tc>
          <w:tcPr>
            <w:tcW w:w="3284" w:type="dxa"/>
            <w:vMerge/>
            <w:tcBorders>
              <w:left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p>
        </w:tc>
        <w:tc>
          <w:tcPr>
            <w:tcW w:w="2520" w:type="dxa"/>
            <w:vMerge/>
            <w:tcBorders>
              <w:left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Создание от 2 до 3 рабочих мест</w:t>
            </w:r>
          </w:p>
        </w:tc>
        <w:tc>
          <w:tcPr>
            <w:tcW w:w="1261"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50</w:t>
            </w:r>
          </w:p>
        </w:tc>
      </w:tr>
      <w:tr w:rsidR="00F82107" w:rsidRPr="00A15475" w:rsidTr="00486D5A">
        <w:trPr>
          <w:trHeight w:val="994"/>
          <w:tblCellSpacing w:w="5" w:type="nil"/>
        </w:trPr>
        <w:tc>
          <w:tcPr>
            <w:tcW w:w="425" w:type="dxa"/>
            <w:vMerge/>
            <w:tcBorders>
              <w:left w:val="single" w:sz="4" w:space="0" w:color="auto"/>
              <w:bottom w:val="single" w:sz="4" w:space="0" w:color="auto"/>
              <w:right w:val="single" w:sz="4" w:space="0" w:color="auto"/>
            </w:tcBorders>
          </w:tcPr>
          <w:p w:rsidR="00F82107" w:rsidRDefault="00F82107"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Создание свыше 3 рабочих мест</w:t>
            </w:r>
          </w:p>
        </w:tc>
        <w:tc>
          <w:tcPr>
            <w:tcW w:w="1261" w:type="dxa"/>
            <w:tcBorders>
              <w:left w:val="single" w:sz="4" w:space="0" w:color="auto"/>
              <w:bottom w:val="single" w:sz="4" w:space="0" w:color="auto"/>
              <w:right w:val="single" w:sz="4" w:space="0" w:color="auto"/>
            </w:tcBorders>
          </w:tcPr>
          <w:p w:rsidR="00F82107" w:rsidRPr="00A15475" w:rsidRDefault="00F82107" w:rsidP="00B77F73">
            <w:pPr>
              <w:pStyle w:val="ConsPlusCell"/>
              <w:rPr>
                <w:rFonts w:ascii="Times New Roman" w:hAnsi="Times New Roman" w:cs="Times New Roman"/>
                <w:sz w:val="26"/>
                <w:szCs w:val="26"/>
              </w:rPr>
            </w:pPr>
            <w:r>
              <w:rPr>
                <w:rFonts w:ascii="Times New Roman" w:hAnsi="Times New Roman" w:cs="Times New Roman"/>
                <w:sz w:val="26"/>
                <w:szCs w:val="26"/>
              </w:rPr>
              <w:t>100</w:t>
            </w:r>
          </w:p>
        </w:tc>
      </w:tr>
      <w:tr w:rsidR="00B77F73" w:rsidRPr="00A15475" w:rsidTr="00486D5A">
        <w:trPr>
          <w:trHeight w:val="1400"/>
          <w:tblCellSpacing w:w="5" w:type="nil"/>
        </w:trPr>
        <w:tc>
          <w:tcPr>
            <w:tcW w:w="425" w:type="dxa"/>
            <w:vMerge w:val="restart"/>
            <w:tcBorders>
              <w:left w:val="single" w:sz="4" w:space="0" w:color="auto"/>
              <w:bottom w:val="single" w:sz="4" w:space="0" w:color="auto"/>
              <w:right w:val="single" w:sz="4" w:space="0" w:color="auto"/>
            </w:tcBorders>
          </w:tcPr>
          <w:p w:rsidR="00B77F73" w:rsidRPr="00A15475" w:rsidRDefault="0075309C" w:rsidP="00B77F73">
            <w:pPr>
              <w:pStyle w:val="ConsPlusCell"/>
              <w:rPr>
                <w:rFonts w:ascii="Times New Roman" w:hAnsi="Times New Roman" w:cs="Times New Roman"/>
                <w:sz w:val="26"/>
                <w:szCs w:val="26"/>
              </w:rPr>
            </w:pPr>
            <w:r>
              <w:rPr>
                <w:rFonts w:ascii="Times New Roman" w:hAnsi="Times New Roman" w:cs="Times New Roman"/>
                <w:sz w:val="26"/>
                <w:szCs w:val="26"/>
              </w:rPr>
              <w:t>4</w:t>
            </w:r>
          </w:p>
        </w:tc>
        <w:tc>
          <w:tcPr>
            <w:tcW w:w="3284"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Среднемесячная      </w:t>
            </w:r>
            <w:r w:rsidRPr="00A15475">
              <w:rPr>
                <w:rFonts w:ascii="Times New Roman" w:hAnsi="Times New Roman" w:cs="Times New Roman"/>
                <w:sz w:val="26"/>
                <w:szCs w:val="26"/>
              </w:rPr>
              <w:br/>
              <w:t>заработная     плата</w:t>
            </w:r>
            <w:r w:rsidRPr="00A15475">
              <w:rPr>
                <w:rFonts w:ascii="Times New Roman" w:hAnsi="Times New Roman" w:cs="Times New Roman"/>
                <w:sz w:val="26"/>
                <w:szCs w:val="26"/>
              </w:rPr>
              <w:br/>
              <w:t>наемных   работников</w:t>
            </w:r>
            <w:r w:rsidRPr="00A15475">
              <w:rPr>
                <w:rFonts w:ascii="Times New Roman" w:hAnsi="Times New Roman" w:cs="Times New Roman"/>
                <w:sz w:val="26"/>
                <w:szCs w:val="26"/>
              </w:rPr>
              <w:br/>
              <w:t>заявителя         за</w:t>
            </w:r>
            <w:r w:rsidRPr="00A15475">
              <w:rPr>
                <w:rFonts w:ascii="Times New Roman" w:hAnsi="Times New Roman" w:cs="Times New Roman"/>
                <w:sz w:val="26"/>
                <w:szCs w:val="26"/>
              </w:rPr>
              <w:br/>
              <w:t xml:space="preserve">квартал,            </w:t>
            </w:r>
            <w:r w:rsidRPr="00A15475">
              <w:rPr>
                <w:rFonts w:ascii="Times New Roman" w:hAnsi="Times New Roman" w:cs="Times New Roman"/>
                <w:sz w:val="26"/>
                <w:szCs w:val="26"/>
              </w:rPr>
              <w:br/>
              <w:t>предшествующий  дате</w:t>
            </w:r>
            <w:r w:rsidRPr="00A15475">
              <w:rPr>
                <w:rFonts w:ascii="Times New Roman" w:hAnsi="Times New Roman" w:cs="Times New Roman"/>
                <w:sz w:val="26"/>
                <w:szCs w:val="26"/>
              </w:rPr>
              <w:br/>
              <w:t xml:space="preserve">подачи  </w:t>
            </w:r>
          </w:p>
        </w:tc>
        <w:tc>
          <w:tcPr>
            <w:tcW w:w="2520"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1.           Раздел</w:t>
            </w:r>
            <w:r w:rsidRPr="00A15475">
              <w:rPr>
                <w:rFonts w:ascii="Times New Roman" w:hAnsi="Times New Roman" w:cs="Times New Roman"/>
                <w:sz w:val="26"/>
                <w:szCs w:val="26"/>
              </w:rPr>
              <w:br/>
              <w:t>"</w:t>
            </w:r>
            <w:hyperlink w:anchor="Par768" w:history="1">
              <w:r w:rsidRPr="00A15475">
                <w:rPr>
                  <w:rFonts w:ascii="Times New Roman" w:hAnsi="Times New Roman" w:cs="Times New Roman"/>
                  <w:sz w:val="26"/>
                  <w:szCs w:val="26"/>
                </w:rPr>
                <w:t>Экономические</w:t>
              </w:r>
            </w:hyperlink>
            <w:r w:rsidRPr="00A15475">
              <w:rPr>
                <w:rFonts w:ascii="Times New Roman" w:hAnsi="Times New Roman" w:cs="Times New Roman"/>
                <w:sz w:val="26"/>
                <w:szCs w:val="26"/>
              </w:rPr>
              <w:br/>
              <w:t>показатели"  анкеты</w:t>
            </w:r>
            <w:r w:rsidRPr="00A15475">
              <w:rPr>
                <w:rFonts w:ascii="Times New Roman" w:hAnsi="Times New Roman" w:cs="Times New Roman"/>
                <w:sz w:val="26"/>
                <w:szCs w:val="26"/>
              </w:rPr>
              <w:br/>
              <w:t xml:space="preserve">субъекта  малого  </w:t>
            </w:r>
            <w:r w:rsidR="0063109D">
              <w:rPr>
                <w:rFonts w:ascii="Times New Roman" w:hAnsi="Times New Roman" w:cs="Times New Roman"/>
                <w:sz w:val="26"/>
                <w:szCs w:val="26"/>
              </w:rPr>
              <w:t xml:space="preserve">и среднего </w:t>
            </w:r>
            <w:r w:rsidRPr="00A15475">
              <w:rPr>
                <w:rFonts w:ascii="Times New Roman" w:hAnsi="Times New Roman" w:cs="Times New Roman"/>
                <w:sz w:val="26"/>
                <w:szCs w:val="26"/>
              </w:rPr>
              <w:t>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r w:rsidRPr="00A15475">
              <w:rPr>
                <w:rFonts w:ascii="Times New Roman" w:hAnsi="Times New Roman" w:cs="Times New Roman"/>
                <w:sz w:val="26"/>
                <w:szCs w:val="26"/>
              </w:rPr>
              <w:br/>
            </w: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свыше   2   прожиточных</w:t>
            </w:r>
            <w:r w:rsidRPr="00A15475">
              <w:rPr>
                <w:rFonts w:ascii="Times New Roman" w:hAnsi="Times New Roman" w:cs="Times New Roman"/>
                <w:sz w:val="26"/>
                <w:szCs w:val="26"/>
              </w:rPr>
              <w:br/>
              <w:t xml:space="preserve">минимумов,             </w:t>
            </w:r>
            <w:r w:rsidRPr="00A15475">
              <w:rPr>
                <w:rFonts w:ascii="Times New Roman" w:hAnsi="Times New Roman" w:cs="Times New Roman"/>
                <w:sz w:val="26"/>
                <w:szCs w:val="26"/>
              </w:rPr>
              <w:br/>
              <w:t>установленных       для</w:t>
            </w:r>
            <w:r w:rsidRPr="00A15475">
              <w:rPr>
                <w:rFonts w:ascii="Times New Roman" w:hAnsi="Times New Roman" w:cs="Times New Roman"/>
                <w:sz w:val="26"/>
                <w:szCs w:val="26"/>
              </w:rPr>
              <w:br/>
              <w:t xml:space="preserve">трудоспособного        </w:t>
            </w:r>
            <w:r w:rsidRPr="00A15475">
              <w:rPr>
                <w:rFonts w:ascii="Times New Roman" w:hAnsi="Times New Roman" w:cs="Times New Roman"/>
                <w:sz w:val="26"/>
                <w:szCs w:val="26"/>
              </w:rPr>
              <w:br/>
              <w:t>населения Нижегородской</w:t>
            </w:r>
            <w:r w:rsidRPr="00A15475">
              <w:rPr>
                <w:rFonts w:ascii="Times New Roman" w:hAnsi="Times New Roman" w:cs="Times New Roman"/>
                <w:sz w:val="26"/>
                <w:szCs w:val="26"/>
              </w:rPr>
              <w:br/>
              <w:t xml:space="preserve">области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100  </w:t>
            </w:r>
          </w:p>
        </w:tc>
      </w:tr>
      <w:tr w:rsidR="00B77F73" w:rsidRPr="00A15475" w:rsidTr="00486D5A">
        <w:trPr>
          <w:trHeight w:val="20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свыше    1,5    до    2</w:t>
            </w:r>
            <w:r w:rsidRPr="00A15475">
              <w:rPr>
                <w:rFonts w:ascii="Times New Roman" w:hAnsi="Times New Roman" w:cs="Times New Roman"/>
                <w:sz w:val="26"/>
                <w:szCs w:val="26"/>
              </w:rPr>
              <w:br/>
              <w:t xml:space="preserve">прожиточных минимумов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50  </w:t>
            </w:r>
          </w:p>
        </w:tc>
      </w:tr>
      <w:tr w:rsidR="00B77F73" w:rsidRPr="00A15475" w:rsidTr="00486D5A">
        <w:trPr>
          <w:trHeight w:val="400"/>
          <w:tblCellSpacing w:w="5" w:type="nil"/>
        </w:trPr>
        <w:tc>
          <w:tcPr>
            <w:tcW w:w="425" w:type="dxa"/>
            <w:vMerge w:val="restart"/>
            <w:tcBorders>
              <w:left w:val="single" w:sz="4" w:space="0" w:color="auto"/>
              <w:bottom w:val="single" w:sz="4" w:space="0" w:color="auto"/>
              <w:right w:val="single" w:sz="4" w:space="0" w:color="auto"/>
            </w:tcBorders>
          </w:tcPr>
          <w:p w:rsidR="00B77F73" w:rsidRPr="00A15475" w:rsidRDefault="0075309C" w:rsidP="00B77F73">
            <w:pPr>
              <w:pStyle w:val="ConsPlusCell"/>
              <w:rPr>
                <w:rFonts w:ascii="Times New Roman" w:hAnsi="Times New Roman" w:cs="Times New Roman"/>
                <w:sz w:val="26"/>
                <w:szCs w:val="26"/>
              </w:rPr>
            </w:pPr>
            <w:r>
              <w:rPr>
                <w:rFonts w:ascii="Times New Roman" w:hAnsi="Times New Roman" w:cs="Times New Roman"/>
                <w:sz w:val="26"/>
                <w:szCs w:val="26"/>
              </w:rPr>
              <w:t>5</w:t>
            </w:r>
          </w:p>
        </w:tc>
        <w:tc>
          <w:tcPr>
            <w:tcW w:w="3284"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Бюджетная           </w:t>
            </w:r>
            <w:r w:rsidRPr="00A15475">
              <w:rPr>
                <w:rFonts w:ascii="Times New Roman" w:hAnsi="Times New Roman" w:cs="Times New Roman"/>
                <w:sz w:val="26"/>
                <w:szCs w:val="26"/>
              </w:rPr>
              <w:br/>
              <w:t xml:space="preserve">эффективность       </w:t>
            </w:r>
            <w:r w:rsidRPr="00A15475">
              <w:rPr>
                <w:rFonts w:ascii="Times New Roman" w:hAnsi="Times New Roman" w:cs="Times New Roman"/>
                <w:sz w:val="26"/>
                <w:szCs w:val="26"/>
              </w:rPr>
              <w:br/>
              <w:t xml:space="preserve">субсидии            </w:t>
            </w:r>
            <w:r w:rsidRPr="00A15475">
              <w:rPr>
                <w:rFonts w:ascii="Times New Roman" w:hAnsi="Times New Roman" w:cs="Times New Roman"/>
                <w:sz w:val="26"/>
                <w:szCs w:val="26"/>
              </w:rPr>
              <w:br/>
              <w:t>(соотношение  объема</w:t>
            </w:r>
            <w:r w:rsidRPr="00A15475">
              <w:rPr>
                <w:rFonts w:ascii="Times New Roman" w:hAnsi="Times New Roman" w:cs="Times New Roman"/>
                <w:sz w:val="26"/>
                <w:szCs w:val="26"/>
              </w:rPr>
              <w:br/>
              <w:t>налоговых  платежей,</w:t>
            </w:r>
            <w:r w:rsidRPr="00A15475">
              <w:rPr>
                <w:rFonts w:ascii="Times New Roman" w:hAnsi="Times New Roman" w:cs="Times New Roman"/>
                <w:sz w:val="26"/>
                <w:szCs w:val="26"/>
              </w:rPr>
              <w:br/>
              <w:t>уплаченных        за</w:t>
            </w:r>
            <w:r w:rsidRPr="00A15475">
              <w:rPr>
                <w:rFonts w:ascii="Times New Roman" w:hAnsi="Times New Roman" w:cs="Times New Roman"/>
                <w:sz w:val="26"/>
                <w:szCs w:val="26"/>
              </w:rPr>
              <w:br/>
              <w:t xml:space="preserve">предшествующий      </w:t>
            </w:r>
            <w:r w:rsidRPr="00A15475">
              <w:rPr>
                <w:rFonts w:ascii="Times New Roman" w:hAnsi="Times New Roman" w:cs="Times New Roman"/>
                <w:sz w:val="26"/>
                <w:szCs w:val="26"/>
              </w:rPr>
              <w:br/>
              <w:t>календарный  год   в</w:t>
            </w:r>
            <w:r w:rsidRPr="00A15475">
              <w:rPr>
                <w:rFonts w:ascii="Times New Roman" w:hAnsi="Times New Roman" w:cs="Times New Roman"/>
                <w:sz w:val="26"/>
                <w:szCs w:val="26"/>
              </w:rPr>
              <w:br/>
              <w:t>бюджеты всех уровней</w:t>
            </w:r>
            <w:r w:rsidRPr="00A15475">
              <w:rPr>
                <w:rFonts w:ascii="Times New Roman" w:hAnsi="Times New Roman" w:cs="Times New Roman"/>
                <w:sz w:val="26"/>
                <w:szCs w:val="26"/>
              </w:rPr>
              <w:br/>
              <w:t>к             объему</w:t>
            </w:r>
            <w:r w:rsidRPr="00A15475">
              <w:rPr>
                <w:rFonts w:ascii="Times New Roman" w:hAnsi="Times New Roman" w:cs="Times New Roman"/>
                <w:sz w:val="26"/>
                <w:szCs w:val="26"/>
              </w:rPr>
              <w:br/>
              <w:t xml:space="preserve">запрашиваемой       </w:t>
            </w:r>
            <w:r w:rsidRPr="00A15475">
              <w:rPr>
                <w:rFonts w:ascii="Times New Roman" w:hAnsi="Times New Roman" w:cs="Times New Roman"/>
                <w:sz w:val="26"/>
                <w:szCs w:val="26"/>
              </w:rPr>
              <w:br/>
              <w:t>Субсидии          (в</w:t>
            </w:r>
            <w:r w:rsidRPr="00A15475">
              <w:rPr>
                <w:rFonts w:ascii="Times New Roman" w:hAnsi="Times New Roman" w:cs="Times New Roman"/>
                <w:sz w:val="26"/>
                <w:szCs w:val="26"/>
              </w:rPr>
              <w:br/>
              <w:t xml:space="preserve">процентах))         </w:t>
            </w:r>
          </w:p>
        </w:tc>
        <w:tc>
          <w:tcPr>
            <w:tcW w:w="2520"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Разделы      "</w:t>
            </w:r>
            <w:hyperlink w:anchor="Par529" w:history="1">
              <w:r w:rsidRPr="00A15475">
                <w:rPr>
                  <w:rFonts w:ascii="Times New Roman" w:hAnsi="Times New Roman" w:cs="Times New Roman"/>
                  <w:sz w:val="26"/>
                  <w:szCs w:val="26"/>
                </w:rPr>
                <w:t>Общая</w:t>
              </w:r>
            </w:hyperlink>
            <w:r w:rsidRPr="00A15475">
              <w:rPr>
                <w:rFonts w:ascii="Times New Roman" w:hAnsi="Times New Roman" w:cs="Times New Roman"/>
                <w:sz w:val="26"/>
                <w:szCs w:val="26"/>
              </w:rPr>
              <w:br/>
              <w:t>информация"       и</w:t>
            </w:r>
            <w:r w:rsidRPr="00A15475">
              <w:rPr>
                <w:rFonts w:ascii="Times New Roman" w:hAnsi="Times New Roman" w:cs="Times New Roman"/>
                <w:sz w:val="26"/>
                <w:szCs w:val="26"/>
              </w:rPr>
              <w:br/>
              <w:t xml:space="preserve">"Экономические     </w:t>
            </w:r>
            <w:r w:rsidRPr="00A15475">
              <w:rPr>
                <w:rFonts w:ascii="Times New Roman" w:hAnsi="Times New Roman" w:cs="Times New Roman"/>
                <w:sz w:val="26"/>
                <w:szCs w:val="26"/>
              </w:rPr>
              <w:br/>
              <w:t>показатели"  анкеты</w:t>
            </w:r>
            <w:r w:rsidRPr="00A15475">
              <w:rPr>
                <w:rFonts w:ascii="Times New Roman" w:hAnsi="Times New Roman" w:cs="Times New Roman"/>
                <w:sz w:val="26"/>
                <w:szCs w:val="26"/>
              </w:rPr>
              <w:br/>
              <w:t xml:space="preserve">субъекта  малого </w:t>
            </w:r>
            <w:r w:rsidR="0063109D">
              <w:rPr>
                <w:rFonts w:ascii="Times New Roman" w:hAnsi="Times New Roman" w:cs="Times New Roman"/>
                <w:sz w:val="26"/>
                <w:szCs w:val="26"/>
              </w:rPr>
              <w:t xml:space="preserve">и среднего </w:t>
            </w:r>
            <w:r w:rsidRPr="00A15475">
              <w:rPr>
                <w:rFonts w:ascii="Times New Roman" w:hAnsi="Times New Roman" w:cs="Times New Roman"/>
                <w:sz w:val="26"/>
                <w:szCs w:val="26"/>
              </w:rPr>
              <w:t>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свыше 100 процентов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100  </w:t>
            </w:r>
          </w:p>
        </w:tc>
      </w:tr>
      <w:tr w:rsidR="00B77F73" w:rsidRPr="00A15475" w:rsidTr="00486D5A">
        <w:trPr>
          <w:trHeight w:val="4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от 51 - 100 процентов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70  </w:t>
            </w:r>
          </w:p>
        </w:tc>
      </w:tr>
      <w:tr w:rsidR="00B77F73" w:rsidRPr="00A15475" w:rsidTr="00486D5A">
        <w:trPr>
          <w:trHeight w:val="4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от 30 - 50 процентов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40  </w:t>
            </w:r>
          </w:p>
        </w:tc>
      </w:tr>
      <w:tr w:rsidR="00B77F73" w:rsidRPr="00A15475" w:rsidTr="00486D5A">
        <w:trPr>
          <w:trHeight w:val="14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менее 30 процентов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20  </w:t>
            </w:r>
          </w:p>
        </w:tc>
      </w:tr>
      <w:tr w:rsidR="00B77F73" w:rsidRPr="00A15475" w:rsidTr="00486D5A">
        <w:trPr>
          <w:trHeight w:val="1000"/>
          <w:tblCellSpacing w:w="5" w:type="nil"/>
        </w:trPr>
        <w:tc>
          <w:tcPr>
            <w:tcW w:w="425" w:type="dxa"/>
            <w:vMerge w:val="restart"/>
            <w:tcBorders>
              <w:left w:val="single" w:sz="4" w:space="0" w:color="auto"/>
              <w:bottom w:val="single" w:sz="4" w:space="0" w:color="auto"/>
              <w:right w:val="single" w:sz="4" w:space="0" w:color="auto"/>
            </w:tcBorders>
          </w:tcPr>
          <w:p w:rsidR="00B77F73" w:rsidRPr="00A15475" w:rsidRDefault="0075309C" w:rsidP="00B77F73">
            <w:pPr>
              <w:pStyle w:val="ConsPlusCell"/>
              <w:rPr>
                <w:rFonts w:ascii="Times New Roman" w:hAnsi="Times New Roman" w:cs="Times New Roman"/>
                <w:sz w:val="26"/>
                <w:szCs w:val="26"/>
              </w:rPr>
            </w:pPr>
            <w:r>
              <w:rPr>
                <w:rFonts w:ascii="Times New Roman" w:hAnsi="Times New Roman" w:cs="Times New Roman"/>
                <w:sz w:val="26"/>
                <w:szCs w:val="26"/>
              </w:rPr>
              <w:t>6</w:t>
            </w:r>
          </w:p>
        </w:tc>
        <w:tc>
          <w:tcPr>
            <w:tcW w:w="3284"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Налоговая нагрузка у</w:t>
            </w:r>
            <w:r w:rsidRPr="00A15475">
              <w:rPr>
                <w:rFonts w:ascii="Times New Roman" w:hAnsi="Times New Roman" w:cs="Times New Roman"/>
                <w:sz w:val="26"/>
                <w:szCs w:val="26"/>
              </w:rPr>
              <w:br/>
              <w:t xml:space="preserve">заявителя           </w:t>
            </w:r>
            <w:r w:rsidRPr="00A15475">
              <w:rPr>
                <w:rFonts w:ascii="Times New Roman" w:hAnsi="Times New Roman" w:cs="Times New Roman"/>
                <w:sz w:val="26"/>
                <w:szCs w:val="26"/>
              </w:rPr>
              <w:br/>
              <w:t>(определяется    как</w:t>
            </w:r>
            <w:r w:rsidRPr="00A15475">
              <w:rPr>
                <w:rFonts w:ascii="Times New Roman" w:hAnsi="Times New Roman" w:cs="Times New Roman"/>
                <w:sz w:val="26"/>
                <w:szCs w:val="26"/>
              </w:rPr>
              <w:br/>
            </w:r>
            <w:r w:rsidRPr="00A15475">
              <w:rPr>
                <w:rFonts w:ascii="Times New Roman" w:hAnsi="Times New Roman" w:cs="Times New Roman"/>
                <w:sz w:val="26"/>
                <w:szCs w:val="26"/>
              </w:rPr>
              <w:lastRenderedPageBreak/>
              <w:t>соотношение   объема</w:t>
            </w:r>
            <w:r w:rsidRPr="00A15475">
              <w:rPr>
                <w:rFonts w:ascii="Times New Roman" w:hAnsi="Times New Roman" w:cs="Times New Roman"/>
                <w:sz w:val="26"/>
                <w:szCs w:val="26"/>
              </w:rPr>
              <w:br/>
              <w:t>налоговых  платежей,</w:t>
            </w:r>
            <w:r w:rsidRPr="00A15475">
              <w:rPr>
                <w:rFonts w:ascii="Times New Roman" w:hAnsi="Times New Roman" w:cs="Times New Roman"/>
                <w:sz w:val="26"/>
                <w:szCs w:val="26"/>
              </w:rPr>
              <w:br/>
              <w:t>уплаченных в бюджеты</w:t>
            </w:r>
            <w:r w:rsidRPr="00A15475">
              <w:rPr>
                <w:rFonts w:ascii="Times New Roman" w:hAnsi="Times New Roman" w:cs="Times New Roman"/>
                <w:sz w:val="26"/>
                <w:szCs w:val="26"/>
              </w:rPr>
              <w:br/>
              <w:t>всех   уровней,    и</w:t>
            </w:r>
            <w:r w:rsidRPr="00A15475">
              <w:rPr>
                <w:rFonts w:ascii="Times New Roman" w:hAnsi="Times New Roman" w:cs="Times New Roman"/>
                <w:sz w:val="26"/>
                <w:szCs w:val="26"/>
              </w:rPr>
              <w:br/>
              <w:t>оборота    (выручки)</w:t>
            </w:r>
            <w:r w:rsidRPr="00A15475">
              <w:rPr>
                <w:rFonts w:ascii="Times New Roman" w:hAnsi="Times New Roman" w:cs="Times New Roman"/>
                <w:sz w:val="26"/>
                <w:szCs w:val="26"/>
              </w:rPr>
              <w:br/>
              <w:t>организации       от</w:t>
            </w:r>
            <w:r w:rsidRPr="00A15475">
              <w:rPr>
                <w:rFonts w:ascii="Times New Roman" w:hAnsi="Times New Roman" w:cs="Times New Roman"/>
                <w:sz w:val="26"/>
                <w:szCs w:val="26"/>
              </w:rPr>
              <w:br/>
              <w:t xml:space="preserve">реализации          </w:t>
            </w:r>
            <w:r w:rsidRPr="00A15475">
              <w:rPr>
                <w:rFonts w:ascii="Times New Roman" w:hAnsi="Times New Roman" w:cs="Times New Roman"/>
                <w:sz w:val="26"/>
                <w:szCs w:val="26"/>
              </w:rPr>
              <w:br/>
              <w:t>продукции)        за</w:t>
            </w:r>
            <w:r w:rsidRPr="00A15475">
              <w:rPr>
                <w:rFonts w:ascii="Times New Roman" w:hAnsi="Times New Roman" w:cs="Times New Roman"/>
                <w:sz w:val="26"/>
                <w:szCs w:val="26"/>
              </w:rPr>
              <w:br/>
              <w:t xml:space="preserve">предшествующий      </w:t>
            </w:r>
            <w:r w:rsidRPr="00A15475">
              <w:rPr>
                <w:rFonts w:ascii="Times New Roman" w:hAnsi="Times New Roman" w:cs="Times New Roman"/>
                <w:sz w:val="26"/>
                <w:szCs w:val="26"/>
              </w:rPr>
              <w:br/>
              <w:t xml:space="preserve">календарный год     </w:t>
            </w:r>
          </w:p>
        </w:tc>
        <w:tc>
          <w:tcPr>
            <w:tcW w:w="2520"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lastRenderedPageBreak/>
              <w:t xml:space="preserve">Раздел             </w:t>
            </w:r>
            <w:r w:rsidRPr="00A15475">
              <w:rPr>
                <w:rFonts w:ascii="Times New Roman" w:hAnsi="Times New Roman" w:cs="Times New Roman"/>
                <w:sz w:val="26"/>
                <w:szCs w:val="26"/>
              </w:rPr>
              <w:br/>
              <w:t>"</w:t>
            </w:r>
            <w:hyperlink w:anchor="Par768" w:history="1">
              <w:r w:rsidRPr="00A15475">
                <w:rPr>
                  <w:rFonts w:ascii="Times New Roman" w:hAnsi="Times New Roman" w:cs="Times New Roman"/>
                  <w:sz w:val="26"/>
                  <w:szCs w:val="26"/>
                </w:rPr>
                <w:t>Экономические</w:t>
              </w:r>
            </w:hyperlink>
            <w:r w:rsidRPr="00A15475">
              <w:rPr>
                <w:rFonts w:ascii="Times New Roman" w:hAnsi="Times New Roman" w:cs="Times New Roman"/>
                <w:sz w:val="26"/>
                <w:szCs w:val="26"/>
              </w:rPr>
              <w:br/>
              <w:t>показатели"  анкеты</w:t>
            </w:r>
            <w:r w:rsidRPr="00A15475">
              <w:rPr>
                <w:rFonts w:ascii="Times New Roman" w:hAnsi="Times New Roman" w:cs="Times New Roman"/>
                <w:sz w:val="26"/>
                <w:szCs w:val="26"/>
              </w:rPr>
              <w:br/>
            </w:r>
            <w:r w:rsidRPr="00A15475">
              <w:rPr>
                <w:rFonts w:ascii="Times New Roman" w:hAnsi="Times New Roman" w:cs="Times New Roman"/>
                <w:sz w:val="26"/>
                <w:szCs w:val="26"/>
              </w:rPr>
              <w:lastRenderedPageBreak/>
              <w:t xml:space="preserve">субъекта  малого  </w:t>
            </w:r>
            <w:r w:rsidR="0063109D">
              <w:rPr>
                <w:rFonts w:ascii="Times New Roman" w:hAnsi="Times New Roman" w:cs="Times New Roman"/>
                <w:sz w:val="26"/>
                <w:szCs w:val="26"/>
              </w:rPr>
              <w:t xml:space="preserve">и среднего </w:t>
            </w:r>
            <w:r w:rsidRPr="00A15475">
              <w:rPr>
                <w:rFonts w:ascii="Times New Roman" w:hAnsi="Times New Roman" w:cs="Times New Roman"/>
                <w:sz w:val="26"/>
                <w:szCs w:val="26"/>
              </w:rPr>
              <w:t>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lastRenderedPageBreak/>
              <w:t>свыше  среднего  уровня</w:t>
            </w:r>
            <w:r w:rsidRPr="00A15475">
              <w:rPr>
                <w:rFonts w:ascii="Times New Roman" w:hAnsi="Times New Roman" w:cs="Times New Roman"/>
                <w:sz w:val="26"/>
                <w:szCs w:val="26"/>
              </w:rPr>
              <w:br/>
              <w:t>по     соответствующему</w:t>
            </w:r>
            <w:r w:rsidRPr="00A15475">
              <w:rPr>
                <w:rFonts w:ascii="Times New Roman" w:hAnsi="Times New Roman" w:cs="Times New Roman"/>
                <w:sz w:val="26"/>
                <w:szCs w:val="26"/>
              </w:rPr>
              <w:br/>
              <w:t>виду      экономической</w:t>
            </w:r>
            <w:r w:rsidRPr="00A15475">
              <w:rPr>
                <w:rFonts w:ascii="Times New Roman" w:hAnsi="Times New Roman" w:cs="Times New Roman"/>
                <w:sz w:val="26"/>
                <w:szCs w:val="26"/>
              </w:rPr>
              <w:br/>
            </w:r>
            <w:r w:rsidRPr="00A15475">
              <w:rPr>
                <w:rFonts w:ascii="Times New Roman" w:hAnsi="Times New Roman" w:cs="Times New Roman"/>
                <w:sz w:val="26"/>
                <w:szCs w:val="26"/>
              </w:rPr>
              <w:lastRenderedPageBreak/>
              <w:t xml:space="preserve">деятельности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lastRenderedPageBreak/>
              <w:t xml:space="preserve"> 100  </w:t>
            </w:r>
          </w:p>
        </w:tc>
      </w:tr>
      <w:tr w:rsidR="00B77F73" w:rsidRPr="00A15475" w:rsidTr="00486D5A">
        <w:trPr>
          <w:trHeight w:val="16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соответствует  среднему</w:t>
            </w:r>
            <w:r w:rsidRPr="00A15475">
              <w:rPr>
                <w:rFonts w:ascii="Times New Roman" w:hAnsi="Times New Roman" w:cs="Times New Roman"/>
                <w:sz w:val="26"/>
                <w:szCs w:val="26"/>
              </w:rPr>
              <w:br/>
              <w:t>уровню               по</w:t>
            </w:r>
            <w:r w:rsidRPr="00A15475">
              <w:rPr>
                <w:rFonts w:ascii="Times New Roman" w:hAnsi="Times New Roman" w:cs="Times New Roman"/>
                <w:sz w:val="26"/>
                <w:szCs w:val="26"/>
              </w:rPr>
              <w:br/>
              <w:t>соответствующему   виду</w:t>
            </w:r>
            <w:r w:rsidRPr="00A15475">
              <w:rPr>
                <w:rFonts w:ascii="Times New Roman" w:hAnsi="Times New Roman" w:cs="Times New Roman"/>
                <w:sz w:val="26"/>
                <w:szCs w:val="26"/>
              </w:rPr>
              <w:br/>
              <w:t xml:space="preserve">экономической          </w:t>
            </w:r>
            <w:r w:rsidRPr="00A15475">
              <w:rPr>
                <w:rFonts w:ascii="Times New Roman" w:hAnsi="Times New Roman" w:cs="Times New Roman"/>
                <w:sz w:val="26"/>
                <w:szCs w:val="26"/>
              </w:rPr>
              <w:br/>
              <w:t xml:space="preserve">деятельности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50  </w:t>
            </w:r>
          </w:p>
        </w:tc>
      </w:tr>
      <w:tr w:rsidR="00B77F73" w:rsidRPr="00A15475" w:rsidTr="00486D5A">
        <w:trPr>
          <w:trHeight w:val="1000"/>
          <w:tblCellSpacing w:w="5" w:type="nil"/>
        </w:trPr>
        <w:tc>
          <w:tcPr>
            <w:tcW w:w="425" w:type="dxa"/>
            <w:vMerge w:val="restart"/>
            <w:tcBorders>
              <w:left w:val="single" w:sz="4" w:space="0" w:color="auto"/>
              <w:bottom w:val="single" w:sz="4" w:space="0" w:color="auto"/>
              <w:right w:val="single" w:sz="4" w:space="0" w:color="auto"/>
            </w:tcBorders>
          </w:tcPr>
          <w:p w:rsidR="00B77F73" w:rsidRPr="00A15475" w:rsidRDefault="0075309C" w:rsidP="00B77F73">
            <w:pPr>
              <w:pStyle w:val="ConsPlusCell"/>
              <w:rPr>
                <w:rFonts w:ascii="Times New Roman" w:hAnsi="Times New Roman" w:cs="Times New Roman"/>
                <w:sz w:val="26"/>
                <w:szCs w:val="26"/>
              </w:rPr>
            </w:pPr>
            <w:r>
              <w:rPr>
                <w:rFonts w:ascii="Times New Roman" w:hAnsi="Times New Roman" w:cs="Times New Roman"/>
                <w:sz w:val="26"/>
                <w:szCs w:val="26"/>
              </w:rPr>
              <w:t>7</w:t>
            </w:r>
          </w:p>
        </w:tc>
        <w:tc>
          <w:tcPr>
            <w:tcW w:w="3284" w:type="dxa"/>
            <w:vMerge w:val="restart"/>
            <w:tcBorders>
              <w:left w:val="single" w:sz="4" w:space="0" w:color="auto"/>
              <w:bottom w:val="single" w:sz="4" w:space="0" w:color="auto"/>
              <w:right w:val="single" w:sz="4" w:space="0" w:color="auto"/>
            </w:tcBorders>
          </w:tcPr>
          <w:p w:rsidR="00B77F73" w:rsidRPr="00A15475" w:rsidRDefault="00B77F73" w:rsidP="00D6133B">
            <w:pPr>
              <w:pStyle w:val="ConsPlusCell"/>
              <w:rPr>
                <w:rFonts w:ascii="Times New Roman" w:hAnsi="Times New Roman" w:cs="Times New Roman"/>
                <w:sz w:val="26"/>
                <w:szCs w:val="26"/>
              </w:rPr>
            </w:pPr>
            <w:r w:rsidRPr="00A15475">
              <w:rPr>
                <w:rFonts w:ascii="Times New Roman" w:hAnsi="Times New Roman" w:cs="Times New Roman"/>
                <w:sz w:val="26"/>
                <w:szCs w:val="26"/>
              </w:rPr>
              <w:t>Страна  изготовитель</w:t>
            </w:r>
            <w:r w:rsidRPr="00A15475">
              <w:rPr>
                <w:rFonts w:ascii="Times New Roman" w:hAnsi="Times New Roman" w:cs="Times New Roman"/>
                <w:sz w:val="26"/>
                <w:szCs w:val="26"/>
              </w:rPr>
              <w:br/>
              <w:t xml:space="preserve">приобретаемого      </w:t>
            </w:r>
            <w:r w:rsidRPr="00A15475">
              <w:rPr>
                <w:rFonts w:ascii="Times New Roman" w:hAnsi="Times New Roman" w:cs="Times New Roman"/>
                <w:sz w:val="26"/>
                <w:szCs w:val="26"/>
              </w:rPr>
              <w:br/>
              <w:t xml:space="preserve">оборудования </w:t>
            </w:r>
          </w:p>
        </w:tc>
        <w:tc>
          <w:tcPr>
            <w:tcW w:w="2520" w:type="dxa"/>
            <w:vMerge w:val="restart"/>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Раздел       "</w:t>
            </w:r>
            <w:hyperlink w:anchor="Par529" w:history="1">
              <w:r w:rsidRPr="00A15475">
                <w:rPr>
                  <w:rFonts w:ascii="Times New Roman" w:hAnsi="Times New Roman" w:cs="Times New Roman"/>
                  <w:sz w:val="26"/>
                  <w:szCs w:val="26"/>
                </w:rPr>
                <w:t>Общая</w:t>
              </w:r>
            </w:hyperlink>
            <w:r w:rsidRPr="00A15475">
              <w:rPr>
                <w:rFonts w:ascii="Times New Roman" w:hAnsi="Times New Roman" w:cs="Times New Roman"/>
                <w:sz w:val="26"/>
                <w:szCs w:val="26"/>
              </w:rPr>
              <w:br/>
              <w:t>информация"  анкеты</w:t>
            </w:r>
            <w:r w:rsidRPr="00A15475">
              <w:rPr>
                <w:rFonts w:ascii="Times New Roman" w:hAnsi="Times New Roman" w:cs="Times New Roman"/>
                <w:sz w:val="26"/>
                <w:szCs w:val="26"/>
              </w:rPr>
              <w:br/>
              <w:t>субъекта  малого  и</w:t>
            </w:r>
            <w:r w:rsidRPr="00A15475">
              <w:rPr>
                <w:rFonts w:ascii="Times New Roman" w:hAnsi="Times New Roman" w:cs="Times New Roman"/>
                <w:sz w:val="26"/>
                <w:szCs w:val="26"/>
              </w:rPr>
              <w:br/>
              <w:t xml:space="preserve">среднего           </w:t>
            </w:r>
            <w:r w:rsidRPr="00A15475">
              <w:rPr>
                <w:rFonts w:ascii="Times New Roman" w:hAnsi="Times New Roman" w:cs="Times New Roman"/>
                <w:sz w:val="26"/>
                <w:szCs w:val="26"/>
              </w:rPr>
              <w:br/>
              <w:t>предпринимательства</w:t>
            </w:r>
            <w:r w:rsidRPr="00A15475">
              <w:rPr>
                <w:rFonts w:ascii="Times New Roman" w:hAnsi="Times New Roman" w:cs="Times New Roman"/>
                <w:sz w:val="26"/>
                <w:szCs w:val="26"/>
              </w:rPr>
              <w:br/>
              <w:t>(приложение   3   к</w:t>
            </w:r>
            <w:r w:rsidRPr="00A15475">
              <w:rPr>
                <w:rFonts w:ascii="Times New Roman" w:hAnsi="Times New Roman" w:cs="Times New Roman"/>
                <w:sz w:val="26"/>
                <w:szCs w:val="26"/>
              </w:rPr>
              <w:br/>
              <w:t>настоящему Порядку)</w:t>
            </w: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оборудование          и</w:t>
            </w:r>
            <w:r w:rsidRPr="00A15475">
              <w:rPr>
                <w:rFonts w:ascii="Times New Roman" w:hAnsi="Times New Roman" w:cs="Times New Roman"/>
                <w:sz w:val="26"/>
                <w:szCs w:val="26"/>
              </w:rPr>
              <w:br/>
              <w:t>транспортные   средства</w:t>
            </w:r>
            <w:r w:rsidRPr="00A15475">
              <w:rPr>
                <w:rFonts w:ascii="Times New Roman" w:hAnsi="Times New Roman" w:cs="Times New Roman"/>
                <w:sz w:val="26"/>
                <w:szCs w:val="26"/>
              </w:rPr>
              <w:br/>
              <w:t xml:space="preserve">российского            </w:t>
            </w:r>
            <w:r w:rsidRPr="00A15475">
              <w:rPr>
                <w:rFonts w:ascii="Times New Roman" w:hAnsi="Times New Roman" w:cs="Times New Roman"/>
                <w:sz w:val="26"/>
                <w:szCs w:val="26"/>
              </w:rPr>
              <w:br/>
              <w:t xml:space="preserve">производства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100  </w:t>
            </w:r>
          </w:p>
        </w:tc>
      </w:tr>
      <w:tr w:rsidR="00B77F73" w:rsidRPr="00A15475" w:rsidTr="00486D5A">
        <w:trPr>
          <w:trHeight w:val="800"/>
          <w:tblCellSpacing w:w="5" w:type="nil"/>
        </w:trPr>
        <w:tc>
          <w:tcPr>
            <w:tcW w:w="425"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284"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2520" w:type="dxa"/>
            <w:vMerge/>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c>
          <w:tcPr>
            <w:tcW w:w="30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оборудование          и</w:t>
            </w:r>
            <w:r w:rsidRPr="00A15475">
              <w:rPr>
                <w:rFonts w:ascii="Times New Roman" w:hAnsi="Times New Roman" w:cs="Times New Roman"/>
                <w:sz w:val="26"/>
                <w:szCs w:val="26"/>
              </w:rPr>
              <w:br/>
              <w:t>транспортные   средства</w:t>
            </w:r>
            <w:r w:rsidRPr="00A15475">
              <w:rPr>
                <w:rFonts w:ascii="Times New Roman" w:hAnsi="Times New Roman" w:cs="Times New Roman"/>
                <w:sz w:val="26"/>
                <w:szCs w:val="26"/>
              </w:rPr>
              <w:br/>
              <w:t xml:space="preserve">иностранного           </w:t>
            </w:r>
            <w:r w:rsidRPr="00A15475">
              <w:rPr>
                <w:rFonts w:ascii="Times New Roman" w:hAnsi="Times New Roman" w:cs="Times New Roman"/>
                <w:sz w:val="26"/>
                <w:szCs w:val="26"/>
              </w:rPr>
              <w:br/>
              <w:t xml:space="preserve">производства           </w:t>
            </w:r>
          </w:p>
        </w:tc>
        <w:tc>
          <w:tcPr>
            <w:tcW w:w="1261"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50  </w:t>
            </w:r>
          </w:p>
        </w:tc>
      </w:tr>
    </w:tbl>
    <w:p w:rsidR="00244BD5" w:rsidRPr="00A15475" w:rsidRDefault="00244BD5" w:rsidP="00244BD5">
      <w:pPr>
        <w:ind w:hanging="100"/>
        <w:jc w:val="center"/>
        <w:rPr>
          <w:b/>
          <w:sz w:val="26"/>
          <w:szCs w:val="26"/>
        </w:rPr>
      </w:pPr>
      <w:r w:rsidRPr="00A15475">
        <w:rPr>
          <w:b/>
          <w:sz w:val="26"/>
          <w:szCs w:val="26"/>
        </w:rPr>
        <w:t>Результат оценки заявки</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1300"/>
        <w:gridCol w:w="1300"/>
        <w:gridCol w:w="1300"/>
        <w:gridCol w:w="1200"/>
        <w:gridCol w:w="3481"/>
      </w:tblGrid>
      <w:tr w:rsidR="00244BD5" w:rsidRPr="00A15475" w:rsidTr="00486D5A">
        <w:trPr>
          <w:trHeight w:val="250"/>
        </w:trPr>
        <w:tc>
          <w:tcPr>
            <w:tcW w:w="10490" w:type="dxa"/>
            <w:gridSpan w:val="6"/>
            <w:tcBorders>
              <w:bottom w:val="single" w:sz="4" w:space="0" w:color="auto"/>
            </w:tcBorders>
          </w:tcPr>
          <w:p w:rsidR="00244BD5" w:rsidRPr="00A15475" w:rsidRDefault="00244BD5" w:rsidP="00052E6F">
            <w:pPr>
              <w:jc w:val="center"/>
              <w:rPr>
                <w:sz w:val="26"/>
                <w:szCs w:val="26"/>
              </w:rPr>
            </w:pPr>
            <w:r w:rsidRPr="00A15475">
              <w:rPr>
                <w:sz w:val="26"/>
                <w:szCs w:val="26"/>
              </w:rPr>
              <w:t>Результат оценки критериев</w:t>
            </w:r>
          </w:p>
        </w:tc>
      </w:tr>
      <w:tr w:rsidR="00244BD5" w:rsidRPr="00A15475" w:rsidTr="00486D5A">
        <w:trPr>
          <w:trHeight w:val="253"/>
        </w:trPr>
        <w:tc>
          <w:tcPr>
            <w:tcW w:w="1909" w:type="dxa"/>
            <w:shd w:val="clear" w:color="auto" w:fill="auto"/>
          </w:tcPr>
          <w:p w:rsidR="00244BD5" w:rsidRPr="00A15475" w:rsidRDefault="00244BD5" w:rsidP="00052E6F">
            <w:pPr>
              <w:jc w:val="center"/>
              <w:rPr>
                <w:sz w:val="26"/>
                <w:szCs w:val="26"/>
              </w:rPr>
            </w:pPr>
            <w:r w:rsidRPr="00A15475">
              <w:rPr>
                <w:sz w:val="26"/>
                <w:szCs w:val="26"/>
              </w:rPr>
              <w:t>1</w:t>
            </w:r>
          </w:p>
        </w:tc>
        <w:tc>
          <w:tcPr>
            <w:tcW w:w="1300" w:type="dxa"/>
            <w:shd w:val="clear" w:color="auto" w:fill="auto"/>
          </w:tcPr>
          <w:p w:rsidR="00244BD5" w:rsidRPr="00A15475" w:rsidRDefault="00244BD5" w:rsidP="00052E6F">
            <w:pPr>
              <w:jc w:val="center"/>
              <w:rPr>
                <w:sz w:val="26"/>
                <w:szCs w:val="26"/>
              </w:rPr>
            </w:pPr>
            <w:r w:rsidRPr="00A15475">
              <w:rPr>
                <w:sz w:val="26"/>
                <w:szCs w:val="26"/>
              </w:rPr>
              <w:t>2</w:t>
            </w:r>
          </w:p>
        </w:tc>
        <w:tc>
          <w:tcPr>
            <w:tcW w:w="1300" w:type="dxa"/>
            <w:shd w:val="clear" w:color="auto" w:fill="auto"/>
          </w:tcPr>
          <w:p w:rsidR="00244BD5" w:rsidRPr="00A15475" w:rsidRDefault="00244BD5" w:rsidP="00052E6F">
            <w:pPr>
              <w:jc w:val="center"/>
              <w:rPr>
                <w:sz w:val="26"/>
                <w:szCs w:val="26"/>
              </w:rPr>
            </w:pPr>
            <w:r w:rsidRPr="00A15475">
              <w:rPr>
                <w:sz w:val="26"/>
                <w:szCs w:val="26"/>
              </w:rPr>
              <w:t>3</w:t>
            </w:r>
          </w:p>
        </w:tc>
        <w:tc>
          <w:tcPr>
            <w:tcW w:w="1300" w:type="dxa"/>
            <w:shd w:val="clear" w:color="auto" w:fill="auto"/>
          </w:tcPr>
          <w:p w:rsidR="00244BD5" w:rsidRPr="00A15475" w:rsidRDefault="00244BD5" w:rsidP="00052E6F">
            <w:pPr>
              <w:jc w:val="center"/>
              <w:rPr>
                <w:sz w:val="26"/>
                <w:szCs w:val="26"/>
              </w:rPr>
            </w:pPr>
            <w:r w:rsidRPr="00A15475">
              <w:rPr>
                <w:sz w:val="26"/>
                <w:szCs w:val="26"/>
              </w:rPr>
              <w:t>4</w:t>
            </w:r>
          </w:p>
        </w:tc>
        <w:tc>
          <w:tcPr>
            <w:tcW w:w="1200" w:type="dxa"/>
            <w:shd w:val="clear" w:color="auto" w:fill="auto"/>
          </w:tcPr>
          <w:p w:rsidR="00244BD5" w:rsidRPr="00A15475" w:rsidRDefault="00244BD5" w:rsidP="00052E6F">
            <w:pPr>
              <w:jc w:val="center"/>
              <w:rPr>
                <w:sz w:val="26"/>
                <w:szCs w:val="26"/>
              </w:rPr>
            </w:pPr>
            <w:r w:rsidRPr="00A15475">
              <w:rPr>
                <w:sz w:val="26"/>
                <w:szCs w:val="26"/>
              </w:rPr>
              <w:t>5</w:t>
            </w:r>
          </w:p>
        </w:tc>
        <w:tc>
          <w:tcPr>
            <w:tcW w:w="3481" w:type="dxa"/>
            <w:shd w:val="clear" w:color="auto" w:fill="auto"/>
          </w:tcPr>
          <w:p w:rsidR="00244BD5" w:rsidRPr="00A15475" w:rsidRDefault="00244BD5" w:rsidP="00052E6F">
            <w:pPr>
              <w:jc w:val="center"/>
              <w:rPr>
                <w:sz w:val="26"/>
                <w:szCs w:val="26"/>
              </w:rPr>
            </w:pPr>
            <w:r w:rsidRPr="00A15475">
              <w:rPr>
                <w:sz w:val="26"/>
                <w:szCs w:val="26"/>
              </w:rPr>
              <w:t>Итоговый суммарный балл по заявке</w:t>
            </w:r>
          </w:p>
        </w:tc>
      </w:tr>
      <w:tr w:rsidR="00244BD5" w:rsidRPr="00A15475" w:rsidTr="00486D5A">
        <w:trPr>
          <w:trHeight w:val="320"/>
        </w:trPr>
        <w:tc>
          <w:tcPr>
            <w:tcW w:w="1909" w:type="dxa"/>
            <w:shd w:val="clear" w:color="auto" w:fill="auto"/>
          </w:tcPr>
          <w:p w:rsidR="00244BD5" w:rsidRPr="00A15475" w:rsidRDefault="00244BD5" w:rsidP="00052E6F">
            <w:pPr>
              <w:rPr>
                <w:sz w:val="26"/>
                <w:szCs w:val="26"/>
              </w:rPr>
            </w:pPr>
          </w:p>
        </w:tc>
        <w:tc>
          <w:tcPr>
            <w:tcW w:w="1300" w:type="dxa"/>
            <w:shd w:val="clear" w:color="auto" w:fill="auto"/>
          </w:tcPr>
          <w:p w:rsidR="00244BD5" w:rsidRPr="00A15475" w:rsidRDefault="00244BD5" w:rsidP="00052E6F">
            <w:pPr>
              <w:rPr>
                <w:sz w:val="26"/>
                <w:szCs w:val="26"/>
              </w:rPr>
            </w:pPr>
          </w:p>
        </w:tc>
        <w:tc>
          <w:tcPr>
            <w:tcW w:w="1300" w:type="dxa"/>
            <w:shd w:val="clear" w:color="auto" w:fill="auto"/>
          </w:tcPr>
          <w:p w:rsidR="00244BD5" w:rsidRPr="00A15475" w:rsidRDefault="00244BD5" w:rsidP="00052E6F">
            <w:pPr>
              <w:rPr>
                <w:sz w:val="26"/>
                <w:szCs w:val="26"/>
              </w:rPr>
            </w:pPr>
          </w:p>
        </w:tc>
        <w:tc>
          <w:tcPr>
            <w:tcW w:w="1300" w:type="dxa"/>
            <w:shd w:val="clear" w:color="auto" w:fill="auto"/>
          </w:tcPr>
          <w:p w:rsidR="00244BD5" w:rsidRPr="00A15475" w:rsidRDefault="00244BD5" w:rsidP="00052E6F">
            <w:pPr>
              <w:rPr>
                <w:sz w:val="26"/>
                <w:szCs w:val="26"/>
              </w:rPr>
            </w:pPr>
          </w:p>
        </w:tc>
        <w:tc>
          <w:tcPr>
            <w:tcW w:w="1200" w:type="dxa"/>
            <w:shd w:val="clear" w:color="auto" w:fill="auto"/>
          </w:tcPr>
          <w:p w:rsidR="00244BD5" w:rsidRPr="00A15475" w:rsidRDefault="00244BD5" w:rsidP="00052E6F">
            <w:pPr>
              <w:rPr>
                <w:sz w:val="26"/>
                <w:szCs w:val="26"/>
              </w:rPr>
            </w:pPr>
          </w:p>
        </w:tc>
        <w:tc>
          <w:tcPr>
            <w:tcW w:w="3481" w:type="dxa"/>
            <w:shd w:val="clear" w:color="auto" w:fill="auto"/>
          </w:tcPr>
          <w:p w:rsidR="00244BD5" w:rsidRPr="00A15475" w:rsidRDefault="00244BD5" w:rsidP="00052E6F">
            <w:pPr>
              <w:rPr>
                <w:sz w:val="26"/>
                <w:szCs w:val="26"/>
              </w:rPr>
            </w:pPr>
          </w:p>
        </w:tc>
      </w:tr>
    </w:tbl>
    <w:p w:rsidR="00B77F73" w:rsidRPr="00A15475" w:rsidRDefault="00B77F73" w:rsidP="00B77F73">
      <w:pPr>
        <w:widowControl w:val="0"/>
        <w:autoSpaceDE w:val="0"/>
        <w:autoSpaceDN w:val="0"/>
        <w:adjustRightInd w:val="0"/>
        <w:jc w:val="both"/>
        <w:rPr>
          <w:rFonts w:ascii="Calibri" w:hAnsi="Calibri" w:cs="Calibri"/>
          <w:sz w:val="26"/>
          <w:szCs w:val="26"/>
        </w:rPr>
      </w:pPr>
    </w:p>
    <w:p w:rsidR="00374E55" w:rsidRPr="00A15475" w:rsidRDefault="00374E55"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Pr="00A15475" w:rsidRDefault="009A3958" w:rsidP="00B77F73">
      <w:pPr>
        <w:widowControl w:val="0"/>
        <w:autoSpaceDE w:val="0"/>
        <w:autoSpaceDN w:val="0"/>
        <w:adjustRightInd w:val="0"/>
        <w:jc w:val="right"/>
        <w:outlineLvl w:val="1"/>
        <w:rPr>
          <w:sz w:val="26"/>
          <w:szCs w:val="26"/>
        </w:rPr>
      </w:pPr>
    </w:p>
    <w:p w:rsidR="009A3958" w:rsidRDefault="009A3958"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A15475" w:rsidRDefault="00A15475" w:rsidP="00B77F73">
      <w:pPr>
        <w:widowControl w:val="0"/>
        <w:autoSpaceDE w:val="0"/>
        <w:autoSpaceDN w:val="0"/>
        <w:adjustRightInd w:val="0"/>
        <w:jc w:val="right"/>
        <w:outlineLvl w:val="1"/>
        <w:rPr>
          <w:sz w:val="26"/>
          <w:szCs w:val="26"/>
        </w:rPr>
      </w:pPr>
    </w:p>
    <w:p w:rsidR="00FA0D59" w:rsidRDefault="00FA0D59" w:rsidP="00B77F73">
      <w:pPr>
        <w:widowControl w:val="0"/>
        <w:autoSpaceDE w:val="0"/>
        <w:autoSpaceDN w:val="0"/>
        <w:adjustRightInd w:val="0"/>
        <w:jc w:val="right"/>
        <w:outlineLvl w:val="1"/>
        <w:rPr>
          <w:sz w:val="26"/>
          <w:szCs w:val="26"/>
        </w:rPr>
      </w:pPr>
    </w:p>
    <w:p w:rsidR="001631A4" w:rsidRDefault="001631A4" w:rsidP="00B77F73">
      <w:pPr>
        <w:widowControl w:val="0"/>
        <w:autoSpaceDE w:val="0"/>
        <w:autoSpaceDN w:val="0"/>
        <w:adjustRightInd w:val="0"/>
        <w:jc w:val="right"/>
        <w:outlineLvl w:val="1"/>
      </w:pPr>
    </w:p>
    <w:p w:rsidR="00B77F73" w:rsidRPr="00D2798C" w:rsidRDefault="00392AD0" w:rsidP="00B77F73">
      <w:pPr>
        <w:widowControl w:val="0"/>
        <w:autoSpaceDE w:val="0"/>
        <w:autoSpaceDN w:val="0"/>
        <w:adjustRightInd w:val="0"/>
        <w:jc w:val="right"/>
        <w:outlineLvl w:val="1"/>
      </w:pPr>
      <w:r w:rsidRPr="00D2798C">
        <w:t>Приложение 7</w:t>
      </w:r>
    </w:p>
    <w:p w:rsidR="00B77F73" w:rsidRPr="00D2798C" w:rsidRDefault="00B77F73" w:rsidP="00B77F73">
      <w:pPr>
        <w:widowControl w:val="0"/>
        <w:autoSpaceDE w:val="0"/>
        <w:autoSpaceDN w:val="0"/>
        <w:adjustRightInd w:val="0"/>
        <w:ind w:hanging="26"/>
        <w:jc w:val="right"/>
        <w:outlineLvl w:val="0"/>
      </w:pPr>
      <w:r w:rsidRPr="00D2798C">
        <w:t xml:space="preserve">к Порядку субсидирования части затрат </w:t>
      </w:r>
    </w:p>
    <w:p w:rsidR="001631A4" w:rsidRDefault="00B77F73" w:rsidP="00B77F73">
      <w:pPr>
        <w:widowControl w:val="0"/>
        <w:autoSpaceDE w:val="0"/>
        <w:autoSpaceDN w:val="0"/>
        <w:adjustRightInd w:val="0"/>
        <w:ind w:hanging="26"/>
        <w:jc w:val="right"/>
        <w:outlineLvl w:val="0"/>
      </w:pPr>
      <w:r w:rsidRPr="00D2798C">
        <w:t xml:space="preserve">субъектов малого  </w:t>
      </w:r>
      <w:r w:rsidR="0063109D" w:rsidRPr="00D2798C">
        <w:t xml:space="preserve">и среднего </w:t>
      </w:r>
      <w:r w:rsidRPr="00D2798C">
        <w:t xml:space="preserve">предпринимательства, </w:t>
      </w:r>
    </w:p>
    <w:p w:rsidR="00AF11EE" w:rsidRPr="00D2798C" w:rsidRDefault="001631A4" w:rsidP="001631A4">
      <w:pPr>
        <w:widowControl w:val="0"/>
        <w:autoSpaceDE w:val="0"/>
        <w:autoSpaceDN w:val="0"/>
        <w:adjustRightInd w:val="0"/>
        <w:ind w:hanging="26"/>
        <w:jc w:val="right"/>
        <w:outlineLvl w:val="0"/>
      </w:pPr>
      <w:proofErr w:type="gramStart"/>
      <w:r>
        <w:t>связанных</w:t>
      </w:r>
      <w:proofErr w:type="gramEnd"/>
      <w:r>
        <w:t xml:space="preserve"> </w:t>
      </w:r>
      <w:r w:rsidR="00B77F73" w:rsidRPr="00D2798C">
        <w:t>с приобретением оборудования</w:t>
      </w:r>
    </w:p>
    <w:p w:rsidR="00B77F73" w:rsidRPr="00D2798C" w:rsidRDefault="00B77F73" w:rsidP="00B77F73">
      <w:pPr>
        <w:widowControl w:val="0"/>
        <w:autoSpaceDE w:val="0"/>
        <w:autoSpaceDN w:val="0"/>
        <w:adjustRightInd w:val="0"/>
        <w:ind w:hanging="26"/>
        <w:jc w:val="right"/>
        <w:outlineLvl w:val="0"/>
      </w:pPr>
      <w:r w:rsidRPr="00D2798C">
        <w:t>в целях создания и (или) развития, и (или)</w:t>
      </w:r>
    </w:p>
    <w:p w:rsidR="00B77F73" w:rsidRPr="00D2798C" w:rsidRDefault="00B77F73" w:rsidP="00B77F73">
      <w:pPr>
        <w:widowControl w:val="0"/>
        <w:autoSpaceDE w:val="0"/>
        <w:autoSpaceDN w:val="0"/>
        <w:adjustRightInd w:val="0"/>
        <w:ind w:hanging="26"/>
        <w:jc w:val="right"/>
        <w:outlineLvl w:val="0"/>
      </w:pPr>
      <w:r w:rsidRPr="00D2798C">
        <w:t xml:space="preserve"> модернизации производства товаров (работ, услуг)</w:t>
      </w:r>
    </w:p>
    <w:p w:rsidR="00B77F73" w:rsidRPr="00D2798C" w:rsidRDefault="00B77F73" w:rsidP="00B77F73">
      <w:pPr>
        <w:widowControl w:val="0"/>
        <w:autoSpaceDE w:val="0"/>
        <w:autoSpaceDN w:val="0"/>
        <w:adjustRightInd w:val="0"/>
        <w:jc w:val="both"/>
        <w:rPr>
          <w:rFonts w:ascii="Calibri" w:hAnsi="Calibri" w:cs="Calibri"/>
        </w:rPr>
      </w:pPr>
    </w:p>
    <w:p w:rsidR="00E31505" w:rsidRPr="00E31505" w:rsidRDefault="00160B97" w:rsidP="00E31505">
      <w:pPr>
        <w:widowControl w:val="0"/>
        <w:autoSpaceDE w:val="0"/>
        <w:autoSpaceDN w:val="0"/>
        <w:adjustRightInd w:val="0"/>
        <w:jc w:val="center"/>
        <w:rPr>
          <w:sz w:val="28"/>
          <w:szCs w:val="28"/>
        </w:rPr>
      </w:pPr>
      <w:bookmarkStart w:id="20" w:name="Par1392"/>
      <w:bookmarkEnd w:id="20"/>
      <w:r>
        <w:rPr>
          <w:sz w:val="28"/>
          <w:szCs w:val="28"/>
        </w:rPr>
        <w:t xml:space="preserve">ТИПОВОЙ ДОГОВОР </w:t>
      </w:r>
    </w:p>
    <w:p w:rsidR="00E31505" w:rsidRPr="00E31505" w:rsidRDefault="00E31505" w:rsidP="00E31505">
      <w:pPr>
        <w:widowControl w:val="0"/>
        <w:autoSpaceDE w:val="0"/>
        <w:autoSpaceDN w:val="0"/>
        <w:adjustRightInd w:val="0"/>
        <w:jc w:val="center"/>
        <w:rPr>
          <w:sz w:val="28"/>
          <w:szCs w:val="28"/>
        </w:rPr>
      </w:pPr>
      <w:r w:rsidRPr="00E31505">
        <w:rPr>
          <w:sz w:val="28"/>
          <w:szCs w:val="28"/>
        </w:rPr>
        <w:t xml:space="preserve">О ПРЕДОСТАВЛЕНИИ СУБСИДИИ </w:t>
      </w:r>
    </w:p>
    <w:p w:rsidR="00E31505" w:rsidRPr="00D2798C" w:rsidRDefault="00E31505" w:rsidP="00E31505">
      <w:pPr>
        <w:autoSpaceDE w:val="0"/>
        <w:autoSpaceDN w:val="0"/>
        <w:adjustRightInd w:val="0"/>
        <w:ind w:firstLine="540"/>
        <w:jc w:val="center"/>
        <w:rPr>
          <w:bCs/>
        </w:rPr>
      </w:pPr>
      <w:r w:rsidRPr="00D2798C">
        <w:rPr>
          <w:bCs/>
        </w:rPr>
        <w:t xml:space="preserve">в виде </w:t>
      </w:r>
      <w:r w:rsidRPr="00D2798C">
        <w:t xml:space="preserve">субсидирования части затрат субъектов малого </w:t>
      </w:r>
      <w:r w:rsidR="0063109D" w:rsidRPr="00D2798C">
        <w:t xml:space="preserve">и среднего </w:t>
      </w:r>
      <w:r w:rsidRPr="00D2798C">
        <w:t>предпринимательства, связанных с приобретением оборудования, в целях создания и (или) развития, и (или) модернизации прои</w:t>
      </w:r>
      <w:r w:rsidR="00D2798C" w:rsidRPr="00D2798C">
        <w:t>зводства товаров (работ, услуг)</w:t>
      </w:r>
      <w:r w:rsidRPr="00D2798C">
        <w:t xml:space="preserve"> </w:t>
      </w:r>
    </w:p>
    <w:p w:rsidR="00E31505" w:rsidRPr="00D2798C" w:rsidRDefault="00E31505" w:rsidP="00E31505">
      <w:pPr>
        <w:widowControl w:val="0"/>
        <w:autoSpaceDE w:val="0"/>
        <w:autoSpaceDN w:val="0"/>
        <w:adjustRightInd w:val="0"/>
        <w:jc w:val="center"/>
      </w:pPr>
      <w:r w:rsidRPr="00D2798C">
        <w:t>(далее - Договор)</w:t>
      </w:r>
    </w:p>
    <w:p w:rsidR="00E31505" w:rsidRPr="00E31505" w:rsidRDefault="00E31505" w:rsidP="00E31505">
      <w:pPr>
        <w:widowControl w:val="0"/>
        <w:autoSpaceDE w:val="0"/>
        <w:autoSpaceDN w:val="0"/>
        <w:adjustRightInd w:val="0"/>
        <w:rPr>
          <w:sz w:val="28"/>
          <w:szCs w:val="28"/>
        </w:rPr>
      </w:pPr>
    </w:p>
    <w:p w:rsidR="00E31505" w:rsidRPr="00E31505" w:rsidRDefault="00E31505" w:rsidP="00E31505">
      <w:pPr>
        <w:widowControl w:val="0"/>
        <w:autoSpaceDE w:val="0"/>
        <w:autoSpaceDN w:val="0"/>
        <w:adjustRightInd w:val="0"/>
        <w:rPr>
          <w:sz w:val="28"/>
          <w:szCs w:val="28"/>
        </w:rPr>
      </w:pPr>
      <w:proofErr w:type="spellStart"/>
      <w:r w:rsidRPr="00E31505">
        <w:rPr>
          <w:sz w:val="28"/>
          <w:szCs w:val="28"/>
        </w:rPr>
        <w:t>р.п</w:t>
      </w:r>
      <w:proofErr w:type="spellEnd"/>
      <w:r w:rsidRPr="00E31505">
        <w:rPr>
          <w:sz w:val="28"/>
          <w:szCs w:val="28"/>
        </w:rPr>
        <w:t xml:space="preserve">. </w:t>
      </w:r>
      <w:proofErr w:type="gramStart"/>
      <w:r w:rsidRPr="00E31505">
        <w:rPr>
          <w:sz w:val="28"/>
          <w:szCs w:val="28"/>
        </w:rPr>
        <w:t>Вознесенское</w:t>
      </w:r>
      <w:proofErr w:type="gramEnd"/>
      <w:r w:rsidRPr="00E31505">
        <w:rPr>
          <w:sz w:val="28"/>
          <w:szCs w:val="28"/>
        </w:rPr>
        <w:t xml:space="preserve">                                                    </w:t>
      </w:r>
      <w:r>
        <w:rPr>
          <w:sz w:val="28"/>
          <w:szCs w:val="28"/>
        </w:rPr>
        <w:t xml:space="preserve">       </w:t>
      </w:r>
      <w:r w:rsidRPr="00E31505">
        <w:rPr>
          <w:sz w:val="28"/>
          <w:szCs w:val="28"/>
        </w:rPr>
        <w:t xml:space="preserve">   «___»</w:t>
      </w:r>
      <w:r>
        <w:rPr>
          <w:sz w:val="28"/>
          <w:szCs w:val="28"/>
        </w:rPr>
        <w:t>________202_года</w:t>
      </w:r>
      <w:r w:rsidRPr="00E31505">
        <w:rPr>
          <w:sz w:val="28"/>
          <w:szCs w:val="28"/>
        </w:rPr>
        <w:t xml:space="preserve"> </w:t>
      </w:r>
    </w:p>
    <w:p w:rsidR="00E31505" w:rsidRPr="00E31505" w:rsidRDefault="00E31505" w:rsidP="00E31505">
      <w:pPr>
        <w:widowControl w:val="0"/>
        <w:autoSpaceDE w:val="0"/>
        <w:autoSpaceDN w:val="0"/>
        <w:adjustRightInd w:val="0"/>
        <w:rPr>
          <w:sz w:val="28"/>
          <w:szCs w:val="28"/>
        </w:rPr>
      </w:pPr>
    </w:p>
    <w:p w:rsidR="000F568F" w:rsidRPr="000F568F" w:rsidRDefault="000F568F" w:rsidP="000F568F">
      <w:pPr>
        <w:widowControl w:val="0"/>
        <w:autoSpaceDE w:val="0"/>
        <w:autoSpaceDN w:val="0"/>
        <w:adjustRightInd w:val="0"/>
        <w:jc w:val="both"/>
        <w:rPr>
          <w:sz w:val="28"/>
          <w:szCs w:val="28"/>
        </w:rPr>
      </w:pPr>
      <w:r w:rsidRPr="000F568F">
        <w:rPr>
          <w:sz w:val="28"/>
          <w:szCs w:val="28"/>
        </w:rPr>
        <w:t xml:space="preserve">           </w:t>
      </w:r>
      <w:proofErr w:type="gramStart"/>
      <w:r w:rsidRPr="000F568F">
        <w:rPr>
          <w:sz w:val="28"/>
          <w:szCs w:val="28"/>
        </w:rPr>
        <w:t>Администрация Вознесенского муниципального округа Нижегородской области, которой как получателю средств бюджета Вознесенского муниципального округа Нижегородской области, доведены лимиты бюджетных обязательств на предоставление субсидии, именуемая в дальнейшем  «</w:t>
      </w:r>
      <w:r w:rsidRPr="000F568F">
        <w:rPr>
          <w:rFonts w:cs="Courier New"/>
          <w:sz w:val="28"/>
          <w:szCs w:val="28"/>
        </w:rPr>
        <w:t>Главный распорядитель</w:t>
      </w:r>
      <w:r w:rsidRPr="000F568F">
        <w:rPr>
          <w:sz w:val="28"/>
          <w:szCs w:val="28"/>
        </w:rPr>
        <w:t>», в лице главы местного самоуправления Вознесенского муниципального  округа Мартынова Ивана Александровича, с одной стороны, _____________________________, именуемый  далее «Получатель субсидии», действующей на основании _______________________________, с другой стороны, далее совместно именуемые Сторонами, заключили настоящий Договор о</w:t>
      </w:r>
      <w:proofErr w:type="gramEnd"/>
      <w:r w:rsidRPr="000F568F">
        <w:rPr>
          <w:sz w:val="28"/>
          <w:szCs w:val="28"/>
        </w:rPr>
        <w:t xml:space="preserve"> </w:t>
      </w:r>
      <w:proofErr w:type="gramStart"/>
      <w:r w:rsidRPr="000F568F">
        <w:rPr>
          <w:sz w:val="28"/>
          <w:szCs w:val="28"/>
        </w:rPr>
        <w:t>нижеследующем</w:t>
      </w:r>
      <w:proofErr w:type="gramEnd"/>
      <w:r w:rsidRPr="000F568F">
        <w:rPr>
          <w:sz w:val="28"/>
          <w:szCs w:val="28"/>
        </w:rPr>
        <w:t>:</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1. ОБЩИЕ ПОЛОЖЕНИЯ</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autoSpaceDE w:val="0"/>
        <w:autoSpaceDN w:val="0"/>
        <w:adjustRightInd w:val="0"/>
        <w:ind w:firstLine="540"/>
        <w:jc w:val="both"/>
        <w:outlineLvl w:val="2"/>
        <w:rPr>
          <w:sz w:val="28"/>
          <w:szCs w:val="28"/>
        </w:rPr>
      </w:pPr>
      <w:r w:rsidRPr="00E31505">
        <w:rPr>
          <w:sz w:val="28"/>
          <w:szCs w:val="28"/>
        </w:rPr>
        <w:t xml:space="preserve">1.1. Настоящий Договор заключен в соответствии с Бюджетным </w:t>
      </w:r>
      <w:hyperlink r:id="rId27" w:history="1">
        <w:r w:rsidRPr="00E31505">
          <w:rPr>
            <w:sz w:val="28"/>
            <w:szCs w:val="28"/>
          </w:rPr>
          <w:t>кодексом</w:t>
        </w:r>
      </w:hyperlink>
      <w:r w:rsidRPr="00E31505">
        <w:rPr>
          <w:sz w:val="28"/>
          <w:szCs w:val="28"/>
        </w:rPr>
        <w:t xml:space="preserve"> Российской Федерации, Гражданским </w:t>
      </w:r>
      <w:hyperlink r:id="rId28" w:history="1">
        <w:r w:rsidRPr="00E31505">
          <w:rPr>
            <w:sz w:val="28"/>
            <w:szCs w:val="28"/>
          </w:rPr>
          <w:t>кодексом</w:t>
        </w:r>
      </w:hyperlink>
      <w:r w:rsidRPr="00E31505">
        <w:rPr>
          <w:sz w:val="28"/>
          <w:szCs w:val="28"/>
        </w:rPr>
        <w:t xml:space="preserve"> Российской Федерации, </w:t>
      </w:r>
      <w:hyperlink w:anchor="Par39" w:history="1">
        <w:r w:rsidRPr="00E31505">
          <w:rPr>
            <w:sz w:val="28"/>
            <w:szCs w:val="28"/>
          </w:rPr>
          <w:t>Порядком</w:t>
        </w:r>
      </w:hyperlink>
      <w:r w:rsidRPr="00E31505">
        <w:rPr>
          <w:sz w:val="28"/>
          <w:szCs w:val="28"/>
        </w:rPr>
        <w:t xml:space="preserve"> субсидирования части затрат субъектов малого</w:t>
      </w:r>
      <w:r w:rsidR="0063109D">
        <w:rPr>
          <w:sz w:val="28"/>
          <w:szCs w:val="28"/>
        </w:rPr>
        <w:t xml:space="preserve"> и среднего </w:t>
      </w:r>
      <w:r w:rsidRPr="00E31505">
        <w:rPr>
          <w:sz w:val="28"/>
          <w:szCs w:val="28"/>
        </w:rPr>
        <w:t xml:space="preserve">  предпринимательства, связанных с приобретением оборудования в целях создания и (или) развития, и (или) модернизации производства товаров (работ, услуг), утвержденным постановлением администрации Вознесенского мун</w:t>
      </w:r>
      <w:r w:rsidR="002351F8">
        <w:rPr>
          <w:sz w:val="28"/>
          <w:szCs w:val="28"/>
        </w:rPr>
        <w:t>иципального округа</w:t>
      </w:r>
      <w:r w:rsidRPr="00E31505">
        <w:rPr>
          <w:sz w:val="28"/>
          <w:szCs w:val="28"/>
        </w:rPr>
        <w:t xml:space="preserve"> </w:t>
      </w:r>
      <w:r w:rsidR="002351F8">
        <w:rPr>
          <w:sz w:val="28"/>
          <w:szCs w:val="28"/>
        </w:rPr>
        <w:t>______________________________________________</w:t>
      </w:r>
      <w:r w:rsidRPr="00E31505">
        <w:rPr>
          <w:sz w:val="28"/>
          <w:szCs w:val="28"/>
        </w:rPr>
        <w:t>.</w:t>
      </w:r>
    </w:p>
    <w:p w:rsidR="00E31505" w:rsidRPr="00E31505" w:rsidRDefault="00E31505" w:rsidP="00E31505">
      <w:pPr>
        <w:widowControl w:val="0"/>
        <w:autoSpaceDE w:val="0"/>
        <w:autoSpaceDN w:val="0"/>
        <w:adjustRightInd w:val="0"/>
        <w:ind w:firstLine="54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bookmarkStart w:id="21" w:name="Par1418"/>
      <w:bookmarkEnd w:id="21"/>
      <w:r w:rsidRPr="00E31505">
        <w:rPr>
          <w:sz w:val="28"/>
          <w:szCs w:val="28"/>
        </w:rPr>
        <w:t>2. ПРЕДМЕТ ДОГОВОРА</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C04889">
      <w:pPr>
        <w:jc w:val="both"/>
        <w:rPr>
          <w:sz w:val="28"/>
          <w:szCs w:val="28"/>
        </w:rPr>
      </w:pPr>
      <w:r w:rsidRPr="00E31505">
        <w:rPr>
          <w:sz w:val="28"/>
          <w:szCs w:val="28"/>
        </w:rPr>
        <w:lastRenderedPageBreak/>
        <w:t xml:space="preserve">2.1. </w:t>
      </w:r>
      <w:proofErr w:type="gramStart"/>
      <w:r w:rsidRPr="00E31505">
        <w:rPr>
          <w:sz w:val="28"/>
          <w:szCs w:val="28"/>
        </w:rPr>
        <w:t>Предметом настоящего Договора являются отношения между «Главным распорядителем» и Получателем субсидии, возникающие при предоставлении муниципальной  поддержки в рамках муниципальной программы «Содействие развитию субъектов малого и среднего предпринимательства в Вознесенском муниципальном районе Нижегородской области», утвержденной постановлением администрации Вознесенског</w:t>
      </w:r>
      <w:r w:rsidR="00FA0D59">
        <w:rPr>
          <w:sz w:val="28"/>
          <w:szCs w:val="28"/>
        </w:rPr>
        <w:t>о муниципального округа</w:t>
      </w:r>
      <w:r w:rsidRPr="00E31505">
        <w:rPr>
          <w:sz w:val="28"/>
          <w:szCs w:val="28"/>
        </w:rPr>
        <w:t xml:space="preserve"> от 28 октября 2020 года №705</w:t>
      </w:r>
      <w:r w:rsidR="00C04889">
        <w:rPr>
          <w:sz w:val="28"/>
          <w:szCs w:val="28"/>
        </w:rPr>
        <w:t xml:space="preserve"> </w:t>
      </w:r>
      <w:r w:rsidR="00C04889" w:rsidRPr="00C04889">
        <w:rPr>
          <w:sz w:val="28"/>
          <w:szCs w:val="28"/>
        </w:rPr>
        <w:t>(с изменениями от 24.10.2022 года №742, с</w:t>
      </w:r>
      <w:r w:rsidR="00C04889">
        <w:rPr>
          <w:sz w:val="28"/>
          <w:szCs w:val="28"/>
        </w:rPr>
        <w:t xml:space="preserve"> изменениями от 14.11.2022 года </w:t>
      </w:r>
      <w:r w:rsidR="00C04889" w:rsidRPr="00C04889">
        <w:rPr>
          <w:sz w:val="28"/>
          <w:szCs w:val="28"/>
        </w:rPr>
        <w:t>№815, с изменениями от</w:t>
      </w:r>
      <w:proofErr w:type="gramEnd"/>
      <w:r w:rsidR="00C04889" w:rsidRPr="00C04889">
        <w:rPr>
          <w:sz w:val="28"/>
          <w:szCs w:val="28"/>
        </w:rPr>
        <w:t xml:space="preserve"> </w:t>
      </w:r>
      <w:proofErr w:type="gramStart"/>
      <w:r w:rsidR="00C04889" w:rsidRPr="00C04889">
        <w:rPr>
          <w:sz w:val="28"/>
          <w:szCs w:val="28"/>
        </w:rPr>
        <w:t>6.12.2022 года №889)</w:t>
      </w:r>
      <w:r w:rsidRPr="00E31505">
        <w:rPr>
          <w:sz w:val="28"/>
          <w:szCs w:val="28"/>
        </w:rPr>
        <w:t>, в виде субсидирования части затрат субъектов малого</w:t>
      </w:r>
      <w:r w:rsidR="0063109D">
        <w:rPr>
          <w:sz w:val="28"/>
          <w:szCs w:val="28"/>
        </w:rPr>
        <w:t xml:space="preserve"> и среднего</w:t>
      </w:r>
      <w:r w:rsidRPr="00E31505">
        <w:rPr>
          <w:sz w:val="28"/>
          <w:szCs w:val="28"/>
        </w:rPr>
        <w:t xml:space="preserve"> предпринимательства, связанных с приобретением оборудования в целях создания и (или) развития, и (или) модернизации производства товаров (работ, услуг) (далее - Субсидия).</w:t>
      </w:r>
      <w:proofErr w:type="gramEnd"/>
    </w:p>
    <w:p w:rsidR="00E31505" w:rsidRPr="00E31505" w:rsidRDefault="00E31505" w:rsidP="00E31505">
      <w:pPr>
        <w:widowControl w:val="0"/>
        <w:autoSpaceDE w:val="0"/>
        <w:autoSpaceDN w:val="0"/>
        <w:adjustRightInd w:val="0"/>
        <w:jc w:val="center"/>
        <w:outlineLvl w:val="2"/>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3. ОБЯЗАННОСТИ СТОРОН</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3.1. «Главный распорядитель» обязуется:</w:t>
      </w:r>
    </w:p>
    <w:p w:rsidR="00E31505" w:rsidRPr="00E31505" w:rsidRDefault="00E31505" w:rsidP="00E31505">
      <w:pPr>
        <w:widowControl w:val="0"/>
        <w:autoSpaceDE w:val="0"/>
        <w:autoSpaceDN w:val="0"/>
        <w:adjustRightInd w:val="0"/>
        <w:ind w:firstLine="540"/>
        <w:jc w:val="both"/>
        <w:rPr>
          <w:sz w:val="28"/>
          <w:szCs w:val="28"/>
        </w:rPr>
      </w:pPr>
      <w:bookmarkStart w:id="22" w:name="Par1427"/>
      <w:bookmarkEnd w:id="22"/>
      <w:r w:rsidRPr="00E31505">
        <w:rPr>
          <w:sz w:val="28"/>
          <w:szCs w:val="28"/>
        </w:rPr>
        <w:t xml:space="preserve">3.1.1. </w:t>
      </w:r>
      <w:proofErr w:type="gramStart"/>
      <w:r w:rsidRPr="00E31505">
        <w:rPr>
          <w:sz w:val="28"/>
          <w:szCs w:val="28"/>
        </w:rPr>
        <w:t xml:space="preserve">Предоставить Получателю субсидии Субсидию по следующему направлению муниципальной поддержки на возмещение  субъектам  малого </w:t>
      </w:r>
      <w:r w:rsidR="0063109D">
        <w:rPr>
          <w:sz w:val="28"/>
          <w:szCs w:val="28"/>
        </w:rPr>
        <w:t>и среднего</w:t>
      </w:r>
      <w:r w:rsidRPr="00E31505">
        <w:rPr>
          <w:sz w:val="28"/>
          <w:szCs w:val="28"/>
        </w:rPr>
        <w:t xml:space="preserve"> предпринимательства затрат   в  целях  создания  и  (или)  развития,  и (или) модернизации производства товаров (работ, услуг) в сумме </w:t>
      </w:r>
      <w:r w:rsidR="002351F8">
        <w:rPr>
          <w:sz w:val="28"/>
          <w:szCs w:val="28"/>
        </w:rPr>
        <w:t>___________________</w:t>
      </w:r>
      <w:r w:rsidRPr="00E31505">
        <w:rPr>
          <w:sz w:val="28"/>
          <w:szCs w:val="28"/>
        </w:rPr>
        <w:t xml:space="preserve"> рублей,  в том числе 80% средств областного бюджета в сумме </w:t>
      </w:r>
      <w:r w:rsidR="002351F8">
        <w:rPr>
          <w:sz w:val="28"/>
          <w:szCs w:val="28"/>
        </w:rPr>
        <w:t>_____________</w:t>
      </w:r>
      <w:r w:rsidRPr="00E31505">
        <w:rPr>
          <w:sz w:val="28"/>
          <w:szCs w:val="28"/>
        </w:rPr>
        <w:t xml:space="preserve"> рублей, 20% из средств </w:t>
      </w:r>
      <w:r w:rsidR="00C04889">
        <w:rPr>
          <w:sz w:val="28"/>
          <w:szCs w:val="28"/>
        </w:rPr>
        <w:t>местного</w:t>
      </w:r>
      <w:r w:rsidRPr="00E31505">
        <w:rPr>
          <w:sz w:val="28"/>
          <w:szCs w:val="28"/>
        </w:rPr>
        <w:t xml:space="preserve"> бюджета, в сумме </w:t>
      </w:r>
      <w:r w:rsidR="002351F8">
        <w:rPr>
          <w:sz w:val="28"/>
          <w:szCs w:val="28"/>
        </w:rPr>
        <w:t>_________________</w:t>
      </w:r>
      <w:r w:rsidRPr="00E31505">
        <w:rPr>
          <w:sz w:val="28"/>
          <w:szCs w:val="28"/>
        </w:rPr>
        <w:t xml:space="preserve"> рублей.</w:t>
      </w:r>
      <w:proofErr w:type="gramEnd"/>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3.1.2. Обеспечить своевременное перечисление Получателю субсидии денежных средств, указанных в </w:t>
      </w:r>
      <w:hyperlink w:anchor="Par1427" w:history="1">
        <w:r w:rsidRPr="00E31505">
          <w:rPr>
            <w:sz w:val="28"/>
            <w:szCs w:val="28"/>
          </w:rPr>
          <w:t>подпункте 3.1.1 пункта 3.1</w:t>
        </w:r>
      </w:hyperlink>
      <w:r w:rsidRPr="00E31505">
        <w:rPr>
          <w:sz w:val="28"/>
          <w:szCs w:val="28"/>
        </w:rPr>
        <w:t xml:space="preserve"> настоящего Договора, в соответствии с </w:t>
      </w:r>
      <w:hyperlink w:anchor="Par1468" w:history="1">
        <w:r w:rsidRPr="00E31505">
          <w:rPr>
            <w:sz w:val="28"/>
            <w:szCs w:val="28"/>
          </w:rPr>
          <w:t>пунктом 4.1</w:t>
        </w:r>
      </w:hyperlink>
      <w:r w:rsidRPr="00E31505">
        <w:rPr>
          <w:sz w:val="28"/>
          <w:szCs w:val="28"/>
        </w:rPr>
        <w:t xml:space="preserve"> настоящего Договора.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3.1.3. Оказывать консультационную помощь по возникающим вопросам, связанным с реализацией настоящего Договора.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3.1.4. Осуществлять сбор и анализ отчетной информации от Получателя субсидии о выполнении показателей эффективности.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3.2. Главный распорядитель имеет право:</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3.2.1. В течение срока действия Договора проводить проверки выполнения Получателем субсидии условий предоставления Субсидии.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3.2.2. В одностороннем порядке отказаться от исполнения настоящего Договора в случае невыполнения условий настоящего договора Получателем субсидии.</w:t>
      </w:r>
    </w:p>
    <w:p w:rsidR="00E31505" w:rsidRPr="00E31505" w:rsidRDefault="00E31505" w:rsidP="00E31505">
      <w:pPr>
        <w:widowControl w:val="0"/>
        <w:autoSpaceDE w:val="0"/>
        <w:autoSpaceDN w:val="0"/>
        <w:adjustRightInd w:val="0"/>
        <w:ind w:firstLine="540"/>
        <w:jc w:val="both"/>
        <w:rPr>
          <w:sz w:val="28"/>
          <w:szCs w:val="28"/>
        </w:rPr>
      </w:pPr>
      <w:bookmarkStart w:id="23" w:name="Par1449"/>
      <w:bookmarkEnd w:id="23"/>
      <w:r w:rsidRPr="00E31505">
        <w:rPr>
          <w:sz w:val="28"/>
          <w:szCs w:val="28"/>
        </w:rPr>
        <w:t>3.3. Получатель субсидии обязуется:</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3.3.1. </w:t>
      </w:r>
      <w:proofErr w:type="gramStart"/>
      <w:r w:rsidRPr="00E31505">
        <w:rPr>
          <w:sz w:val="28"/>
          <w:szCs w:val="28"/>
        </w:rPr>
        <w:t xml:space="preserve">Своевременно представлять «Главному распорядителю» отчетную информацию о выполнении показателей эффективности (по форме согласно </w:t>
      </w:r>
      <w:hyperlink w:anchor="Par1559" w:history="1">
        <w:r w:rsidRPr="00E31505">
          <w:rPr>
            <w:sz w:val="28"/>
            <w:szCs w:val="28"/>
          </w:rPr>
          <w:t>приложению</w:t>
        </w:r>
      </w:hyperlink>
      <w:r w:rsidRPr="00E31505">
        <w:rPr>
          <w:sz w:val="28"/>
          <w:szCs w:val="28"/>
        </w:rPr>
        <w:t xml:space="preserve"> к договору о предоставлении Субсидии) в течение двух лет после года получения Субсидии по состоянию на 1 января (за отчетный год) в срок до 10 апреля с приложением копий </w:t>
      </w:r>
      <w:hyperlink r:id="rId29" w:history="1">
        <w:r w:rsidRPr="00E31505">
          <w:rPr>
            <w:sz w:val="28"/>
            <w:szCs w:val="28"/>
          </w:rPr>
          <w:t>форм N 1</w:t>
        </w:r>
      </w:hyperlink>
      <w:r w:rsidRPr="00E31505">
        <w:rPr>
          <w:sz w:val="28"/>
          <w:szCs w:val="28"/>
        </w:rPr>
        <w:t xml:space="preserve"> "Бухгалтерский баланс" и </w:t>
      </w:r>
      <w:hyperlink r:id="rId30" w:history="1">
        <w:r w:rsidRPr="00E31505">
          <w:rPr>
            <w:sz w:val="28"/>
            <w:szCs w:val="28"/>
          </w:rPr>
          <w:t>N 2</w:t>
        </w:r>
      </w:hyperlink>
      <w:r w:rsidRPr="00E31505">
        <w:rPr>
          <w:sz w:val="28"/>
          <w:szCs w:val="28"/>
        </w:rPr>
        <w:t xml:space="preserve"> "Отчет о прибылях и убытках" (при упрощенной системе налогообложения</w:t>
      </w:r>
      <w:proofErr w:type="gramEnd"/>
      <w:r w:rsidRPr="00E31505">
        <w:rPr>
          <w:sz w:val="28"/>
          <w:szCs w:val="28"/>
        </w:rPr>
        <w:t xml:space="preserve"> представляется налоговая </w:t>
      </w:r>
      <w:r w:rsidRPr="00E31505">
        <w:rPr>
          <w:sz w:val="28"/>
          <w:szCs w:val="28"/>
        </w:rPr>
        <w:lastRenderedPageBreak/>
        <w:t>декларация) с отметкой налогового органа.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3.3.2. Представлять по первому требованию Главному распорядителю документацию, со дня подачи заявки и в течение двух лет после года получения Субсидии для проверки использования приобретенного оборудования (предмета лизинга) в соответствии с осуществляемыми видами экономической деятельности и для </w:t>
      </w:r>
      <w:proofErr w:type="gramStart"/>
      <w:r w:rsidRPr="00E31505">
        <w:rPr>
          <w:sz w:val="28"/>
          <w:szCs w:val="28"/>
        </w:rPr>
        <w:t>контроля за</w:t>
      </w:r>
      <w:proofErr w:type="gramEnd"/>
      <w:r w:rsidRPr="00E31505">
        <w:rPr>
          <w:sz w:val="28"/>
          <w:szCs w:val="28"/>
        </w:rPr>
        <w:t xml:space="preserve"> исполнением обязательств по настоящему Договору.</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3.3.3. Не нарушать условий, установленных при предоставлении Субсидии со дня подачи заявки и в течение двух лет после года получения Субсидии.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3.3.6. Не продавать приобретенное оборудование со дня подачи заявки и в течение двух лет после года получения Субсидии по договору приобретения оборудования </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3.3.7. Обеспечить на период действия договора: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 создание новых рабочих мест в количестве  </w:t>
      </w:r>
      <w:r w:rsidR="002351F8">
        <w:rPr>
          <w:sz w:val="28"/>
          <w:szCs w:val="28"/>
        </w:rPr>
        <w:t>_________</w:t>
      </w:r>
      <w:r w:rsidRPr="00E31505">
        <w:rPr>
          <w:sz w:val="28"/>
          <w:szCs w:val="28"/>
        </w:rPr>
        <w:t xml:space="preserve"> человека;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повышение среднемесячной заработной платы наемных работников до уровня МРОТ;</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отсутствие убытков от финансово-хозяйственной деятельности по результатам годовой отчетности;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отсутствие просроченной задолженности по налоговым и иным обязательным платежам в бюджетную систему Российской Федерации.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3.4. Получатель Субсидии выражает согласие на осуществление Главным распорядителем и органами государственного финансового контроля проверок соблюдения им условий, целей и </w:t>
      </w:r>
      <w:hyperlink w:anchor="Par39" w:history="1">
        <w:r w:rsidRPr="00E31505">
          <w:rPr>
            <w:sz w:val="28"/>
            <w:szCs w:val="28"/>
          </w:rPr>
          <w:t>порядка</w:t>
        </w:r>
      </w:hyperlink>
      <w:r w:rsidRPr="00E31505">
        <w:rPr>
          <w:sz w:val="28"/>
          <w:szCs w:val="28"/>
        </w:rPr>
        <w:t xml:space="preserve"> предоставления Субсидии.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3.5. Получатель субсидии имеет право:</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3.5.1. Получить Субсидию в соответствии с </w:t>
      </w:r>
      <w:hyperlink w:anchor="Par1418" w:history="1">
        <w:r w:rsidRPr="00E31505">
          <w:rPr>
            <w:sz w:val="28"/>
            <w:szCs w:val="28"/>
          </w:rPr>
          <w:t>пунктом 2</w:t>
        </w:r>
      </w:hyperlink>
      <w:r w:rsidRPr="00E31505">
        <w:rPr>
          <w:sz w:val="28"/>
          <w:szCs w:val="28"/>
        </w:rPr>
        <w:t xml:space="preserve"> настоящего Договора.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3.5.2. Получать у Главного распорядителя дополнительную информацию о муниципальной программе «Содействие развитию субъектов малого и среднего предпринимательства в Вознесенском муниципальном районе Нижегородской области», утвержденной постановлением администрации Воз</w:t>
      </w:r>
      <w:r w:rsidR="00FA0D59">
        <w:rPr>
          <w:sz w:val="28"/>
          <w:szCs w:val="28"/>
        </w:rPr>
        <w:t>несенского муниципального округа</w:t>
      </w:r>
      <w:r w:rsidRPr="00E31505">
        <w:rPr>
          <w:sz w:val="28"/>
          <w:szCs w:val="28"/>
        </w:rPr>
        <w:t xml:space="preserve"> от 28 октября 2020 года №705.</w:t>
      </w:r>
    </w:p>
    <w:p w:rsidR="00E31505" w:rsidRPr="00E31505" w:rsidRDefault="00E31505" w:rsidP="00E31505">
      <w:pPr>
        <w:widowControl w:val="0"/>
        <w:autoSpaceDE w:val="0"/>
        <w:autoSpaceDN w:val="0"/>
        <w:adjustRightInd w:val="0"/>
        <w:ind w:firstLine="54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4. ПОРЯДОК ФИНАНСИРОВАНИЯ</w:t>
      </w:r>
    </w:p>
    <w:p w:rsidR="00E31505" w:rsidRPr="00E31505" w:rsidRDefault="00E31505" w:rsidP="00E31505">
      <w:pPr>
        <w:autoSpaceDE w:val="0"/>
        <w:autoSpaceDN w:val="0"/>
        <w:adjustRightInd w:val="0"/>
        <w:ind w:firstLine="540"/>
        <w:jc w:val="both"/>
        <w:outlineLvl w:val="2"/>
        <w:rPr>
          <w:sz w:val="28"/>
          <w:szCs w:val="28"/>
        </w:rPr>
      </w:pPr>
    </w:p>
    <w:p w:rsidR="00E31505" w:rsidRPr="00E31505" w:rsidRDefault="00E31505" w:rsidP="00E31505">
      <w:pPr>
        <w:autoSpaceDE w:val="0"/>
        <w:autoSpaceDN w:val="0"/>
        <w:adjustRightInd w:val="0"/>
        <w:ind w:firstLine="540"/>
        <w:jc w:val="both"/>
        <w:outlineLvl w:val="2"/>
        <w:rPr>
          <w:sz w:val="28"/>
          <w:szCs w:val="28"/>
        </w:rPr>
      </w:pPr>
      <w:r w:rsidRPr="00E31505">
        <w:rPr>
          <w:sz w:val="28"/>
          <w:szCs w:val="28"/>
        </w:rPr>
        <w:t xml:space="preserve">4.1. Перечисление Субсидии осуществляется с лицевого счета </w:t>
      </w:r>
      <w:r w:rsidRPr="00E31505">
        <w:rPr>
          <w:rFonts w:cs="Arial"/>
          <w:sz w:val="28"/>
          <w:szCs w:val="28"/>
        </w:rPr>
        <w:t>Главного распорядителя</w:t>
      </w:r>
      <w:r w:rsidRPr="00E31505">
        <w:rPr>
          <w:sz w:val="28"/>
          <w:szCs w:val="28"/>
        </w:rPr>
        <w:t xml:space="preserve">, открытого в </w:t>
      </w:r>
      <w:r w:rsidR="000F568F">
        <w:rPr>
          <w:sz w:val="28"/>
          <w:szCs w:val="28"/>
        </w:rPr>
        <w:t>финансовом управлении</w:t>
      </w:r>
      <w:r w:rsidRPr="00E31505">
        <w:rPr>
          <w:sz w:val="28"/>
          <w:szCs w:val="28"/>
        </w:rPr>
        <w:t xml:space="preserve"> Воз</w:t>
      </w:r>
      <w:r w:rsidR="00D2798C">
        <w:rPr>
          <w:sz w:val="28"/>
          <w:szCs w:val="28"/>
        </w:rPr>
        <w:t>несенского муниципального округа</w:t>
      </w:r>
      <w:r w:rsidR="000F568F">
        <w:rPr>
          <w:sz w:val="28"/>
          <w:szCs w:val="28"/>
        </w:rPr>
        <w:t xml:space="preserve"> Нижегородской области</w:t>
      </w:r>
      <w:r w:rsidRPr="00E31505">
        <w:rPr>
          <w:sz w:val="28"/>
          <w:szCs w:val="28"/>
        </w:rPr>
        <w:t>,  на расчетный счет Получателя субсидии.</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 xml:space="preserve">5. </w:t>
      </w:r>
      <w:proofErr w:type="gramStart"/>
      <w:r w:rsidRPr="00E31505">
        <w:rPr>
          <w:sz w:val="28"/>
          <w:szCs w:val="28"/>
        </w:rPr>
        <w:t>КОНТРОЛЬ ЗА</w:t>
      </w:r>
      <w:proofErr w:type="gramEnd"/>
      <w:r w:rsidRPr="00E31505">
        <w:rPr>
          <w:sz w:val="28"/>
          <w:szCs w:val="28"/>
        </w:rPr>
        <w:t xml:space="preserve"> ЦЕЛЕВЫМ ИСПОЛЬЗОВАНИЕМ СУБСИДИИ</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lastRenderedPageBreak/>
        <w:t xml:space="preserve">5.1. </w:t>
      </w:r>
      <w:r w:rsidRPr="00E31505">
        <w:rPr>
          <w:rFonts w:cs="Arial"/>
          <w:sz w:val="28"/>
          <w:szCs w:val="28"/>
        </w:rPr>
        <w:t xml:space="preserve">Главный распорядитель </w:t>
      </w:r>
      <w:r w:rsidRPr="00E31505">
        <w:rPr>
          <w:sz w:val="28"/>
          <w:szCs w:val="28"/>
        </w:rPr>
        <w:t xml:space="preserve">и органы </w:t>
      </w:r>
      <w:r w:rsidR="00C04889">
        <w:rPr>
          <w:sz w:val="28"/>
          <w:szCs w:val="28"/>
        </w:rPr>
        <w:t xml:space="preserve">государственного и </w:t>
      </w:r>
      <w:r w:rsidRPr="00E31505">
        <w:rPr>
          <w:sz w:val="28"/>
          <w:szCs w:val="28"/>
        </w:rPr>
        <w:t>муниципального финансового контроля проводят проверку соблюдения малым предприятием условий, целей и порядка предоставления и использования Субсидии.</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6.1. Стороны несут ответственность за неисполнение обязательств по настоящему Договору в соответствии с законодательством.</w:t>
      </w:r>
    </w:p>
    <w:p w:rsidR="00E31505" w:rsidRPr="00E31505" w:rsidRDefault="00E31505" w:rsidP="00E31505">
      <w:pPr>
        <w:autoSpaceDE w:val="0"/>
        <w:autoSpaceDN w:val="0"/>
        <w:adjustRightInd w:val="0"/>
        <w:ind w:firstLine="600"/>
        <w:jc w:val="both"/>
        <w:rPr>
          <w:sz w:val="28"/>
          <w:szCs w:val="28"/>
        </w:rPr>
      </w:pPr>
      <w:r w:rsidRPr="00E31505">
        <w:rPr>
          <w:sz w:val="28"/>
          <w:szCs w:val="28"/>
        </w:rPr>
        <w:t xml:space="preserve">6.2. </w:t>
      </w:r>
      <w:proofErr w:type="gramStart"/>
      <w:r w:rsidRPr="00E31505">
        <w:rPr>
          <w:sz w:val="28"/>
          <w:szCs w:val="28"/>
        </w:rPr>
        <w:t>Получатель субсидии в случае нарушения условий предоставления Субсидий, установленных Порядком и настоящим Договором, в том числе, не исполнивший обязательства, указанные в пункте 3.2 настоящего Договора, обязан в течение 30 календарных дней, со дня предъявления ему соответствующего требования, возвратить в бюджет сумму Субсидии, а также пени в размере 1/300 ставки рефинансирования Банка России, действующей на момент оплаты, от суммы Субсидии</w:t>
      </w:r>
      <w:proofErr w:type="gramEnd"/>
      <w:r w:rsidRPr="00E31505">
        <w:rPr>
          <w:sz w:val="28"/>
          <w:szCs w:val="28"/>
        </w:rPr>
        <w:t xml:space="preserve"> за каждый день просрочки. </w:t>
      </w:r>
    </w:p>
    <w:p w:rsidR="00E31505" w:rsidRPr="00E31505" w:rsidRDefault="00E31505" w:rsidP="00E31505">
      <w:pPr>
        <w:widowControl w:val="0"/>
        <w:autoSpaceDE w:val="0"/>
        <w:autoSpaceDN w:val="0"/>
        <w:adjustRightInd w:val="0"/>
        <w:ind w:firstLine="600"/>
        <w:jc w:val="both"/>
        <w:rPr>
          <w:sz w:val="28"/>
          <w:szCs w:val="28"/>
        </w:rPr>
      </w:pPr>
      <w:r w:rsidRPr="00E31505">
        <w:rPr>
          <w:sz w:val="28"/>
          <w:szCs w:val="28"/>
        </w:rPr>
        <w:t>Возврат суммы Субсидии осуществляется Получателем Субсидии в течение 30 календарных дней с момента выставления требования о возврате Субсидии по реквизитам, указанным в данном требовании.</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6.6. Споры, возникающие при исполнении настоящего Договора,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w:t>
      </w:r>
    </w:p>
    <w:p w:rsidR="00E31505" w:rsidRPr="00E31505" w:rsidRDefault="00E31505" w:rsidP="00E31505">
      <w:pPr>
        <w:autoSpaceDE w:val="0"/>
        <w:autoSpaceDN w:val="0"/>
        <w:adjustRightInd w:val="0"/>
        <w:ind w:firstLine="600"/>
        <w:jc w:val="center"/>
        <w:outlineLvl w:val="2"/>
        <w:rPr>
          <w:sz w:val="28"/>
          <w:szCs w:val="28"/>
        </w:rPr>
      </w:pPr>
    </w:p>
    <w:p w:rsidR="00E31505" w:rsidRPr="00E31505" w:rsidRDefault="00E31505" w:rsidP="00E31505">
      <w:pPr>
        <w:autoSpaceDE w:val="0"/>
        <w:autoSpaceDN w:val="0"/>
        <w:adjustRightInd w:val="0"/>
        <w:ind w:firstLine="600"/>
        <w:jc w:val="center"/>
        <w:outlineLvl w:val="2"/>
        <w:rPr>
          <w:sz w:val="28"/>
          <w:szCs w:val="28"/>
        </w:rPr>
      </w:pPr>
      <w:r w:rsidRPr="00E31505">
        <w:rPr>
          <w:sz w:val="28"/>
          <w:szCs w:val="28"/>
        </w:rPr>
        <w:t>7. ФОРС-МАЖОР</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 xml:space="preserve">7.1. </w:t>
      </w:r>
      <w:proofErr w:type="gramStart"/>
      <w:r w:rsidRPr="00E31505">
        <w:rPr>
          <w:sz w:val="28"/>
          <w:szCs w:val="28"/>
        </w:rPr>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roofErr w:type="gramEnd"/>
      <w:r w:rsidRPr="00E31505">
        <w:rPr>
          <w:sz w:val="28"/>
          <w:szCs w:val="28"/>
        </w:rPr>
        <w:t xml:space="preserve"> </w:t>
      </w:r>
      <w:proofErr w:type="gramStart"/>
      <w:r w:rsidRPr="00E31505">
        <w:rPr>
          <w:sz w:val="28"/>
          <w:szCs w:val="28"/>
        </w:rP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террористические акты и т.д.)</w:t>
      </w:r>
      <w:proofErr w:type="gramEnd"/>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7.2. В случае возникновения форс-мажорных обстоятель</w:t>
      </w:r>
      <w:proofErr w:type="gramStart"/>
      <w:r w:rsidRPr="00E31505">
        <w:rPr>
          <w:sz w:val="28"/>
          <w:szCs w:val="28"/>
        </w:rPr>
        <w:t>ств Ст</w:t>
      </w:r>
      <w:proofErr w:type="gramEnd"/>
      <w:r w:rsidRPr="00E31505">
        <w:rPr>
          <w:sz w:val="28"/>
          <w:szCs w:val="28"/>
        </w:rPr>
        <w:t>орона, ссылающаяся на обстоятельства непреодолимой силы, обязана незамедлительно информировать другую Сторону и по возможности представить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Договору и на срок исполнения этих обязательств. Отсутствие уведомления в течение 15 календарных дней с момента, когда подобное обстоятельство возникло, лишает Сторону права в дальнейшем ссылаться на данное обстоятельство.</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7.3. По прекращении действия указанных обстоятель</w:t>
      </w:r>
      <w:proofErr w:type="gramStart"/>
      <w:r w:rsidRPr="00E31505">
        <w:rPr>
          <w:sz w:val="28"/>
          <w:szCs w:val="28"/>
        </w:rPr>
        <w:t>ств Ст</w:t>
      </w:r>
      <w:proofErr w:type="gramEnd"/>
      <w:r w:rsidRPr="00E31505">
        <w:rPr>
          <w:sz w:val="28"/>
          <w:szCs w:val="28"/>
        </w:rPr>
        <w:t xml:space="preserve">орона, подвергшаяся действию этих обстоятельств, должна без промедления известить об этом другую Сторону в письменном виде, указав при этом срок, в который предполагает исполнить обязательства по настоящему </w:t>
      </w:r>
      <w:r w:rsidRPr="00E31505">
        <w:rPr>
          <w:sz w:val="28"/>
          <w:szCs w:val="28"/>
        </w:rPr>
        <w:lastRenderedPageBreak/>
        <w:t>Договору. В этом случае заключается дополнительное соглашение к настоящему Договору.</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7.4. Если возникшее обстоятельство продолжает действовать более двух месяцев, то любая из Сторон имеет право поставить вопрос о поиске взаимоприемлемого решения или об изменении условий настоящего Договора.</w:t>
      </w:r>
    </w:p>
    <w:p w:rsidR="00E31505" w:rsidRPr="00E31505" w:rsidRDefault="00E31505" w:rsidP="00E31505">
      <w:pPr>
        <w:autoSpaceDE w:val="0"/>
        <w:autoSpaceDN w:val="0"/>
        <w:adjustRightInd w:val="0"/>
        <w:ind w:firstLine="600"/>
        <w:jc w:val="both"/>
        <w:outlineLvl w:val="2"/>
        <w:rPr>
          <w:sz w:val="28"/>
          <w:szCs w:val="28"/>
        </w:rPr>
      </w:pPr>
    </w:p>
    <w:p w:rsidR="00E31505" w:rsidRPr="00E31505" w:rsidRDefault="00E31505" w:rsidP="00E31505">
      <w:pPr>
        <w:autoSpaceDE w:val="0"/>
        <w:autoSpaceDN w:val="0"/>
        <w:adjustRightInd w:val="0"/>
        <w:ind w:firstLine="600"/>
        <w:jc w:val="center"/>
        <w:outlineLvl w:val="2"/>
        <w:rPr>
          <w:sz w:val="28"/>
          <w:szCs w:val="28"/>
        </w:rPr>
      </w:pPr>
      <w:r w:rsidRPr="00E31505">
        <w:rPr>
          <w:sz w:val="28"/>
          <w:szCs w:val="28"/>
        </w:rPr>
        <w:t>8. РАСТОРЖЕНИЕ ДОГОВОРА</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8.1. Настоящий Договор может быть расторгнут:</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 по соглашению Сторон;</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 xml:space="preserve">- в одностороннем порядке по требованию </w:t>
      </w:r>
      <w:r w:rsidRPr="00E31505">
        <w:rPr>
          <w:rFonts w:cs="Arial"/>
          <w:sz w:val="28"/>
          <w:szCs w:val="28"/>
        </w:rPr>
        <w:t xml:space="preserve">Главного распорядителя </w:t>
      </w:r>
      <w:r w:rsidRPr="00E31505">
        <w:rPr>
          <w:sz w:val="28"/>
          <w:szCs w:val="28"/>
        </w:rPr>
        <w:t xml:space="preserve">в случае выявления фактов нецелевого использования или неиспользования в срок Субсидии, полученной Получателем субсидии в рамках настоящего Договора. Договор считается расторгнутым по истечении 30 календарных дней со дня получения Получателем субсидии письменного уведомления </w:t>
      </w:r>
      <w:r w:rsidRPr="00E31505">
        <w:rPr>
          <w:rFonts w:cs="Arial"/>
          <w:sz w:val="28"/>
          <w:szCs w:val="28"/>
        </w:rPr>
        <w:t xml:space="preserve">Главного распорядителя </w:t>
      </w:r>
      <w:r w:rsidRPr="00E31505">
        <w:rPr>
          <w:sz w:val="28"/>
          <w:szCs w:val="28"/>
        </w:rPr>
        <w:t>о расторжении Договора. При этом обязательства Получателя субсидии возвратить Субсидию в районный  бюджет сохраняются после расторжения Договора и действуют до их полного исполнения;</w:t>
      </w:r>
    </w:p>
    <w:p w:rsidR="00E31505" w:rsidRPr="00E31505" w:rsidRDefault="00E31505" w:rsidP="00E31505">
      <w:pPr>
        <w:autoSpaceDE w:val="0"/>
        <w:autoSpaceDN w:val="0"/>
        <w:adjustRightInd w:val="0"/>
        <w:ind w:firstLine="600"/>
        <w:jc w:val="both"/>
        <w:outlineLvl w:val="2"/>
        <w:rPr>
          <w:sz w:val="28"/>
          <w:szCs w:val="28"/>
        </w:rPr>
      </w:pPr>
      <w:r w:rsidRPr="00E31505">
        <w:rPr>
          <w:sz w:val="28"/>
          <w:szCs w:val="28"/>
        </w:rPr>
        <w:t>- по иным основаниям, предусмотренным законодательством.</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8. СРОК ДЕЙСТВИЯ ДОГОВОРА</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 xml:space="preserve">8.1. Настоящий Договор вступает в силу со дня его подписания Сторонами и действует до </w:t>
      </w:r>
      <w:r w:rsidR="002351F8">
        <w:rPr>
          <w:sz w:val="28"/>
          <w:szCs w:val="28"/>
        </w:rPr>
        <w:t>____</w:t>
      </w:r>
      <w:r w:rsidRPr="00E31505">
        <w:rPr>
          <w:sz w:val="28"/>
          <w:szCs w:val="28"/>
        </w:rPr>
        <w:t xml:space="preserve"> апреля 20</w:t>
      </w:r>
      <w:r w:rsidR="002351F8">
        <w:rPr>
          <w:sz w:val="28"/>
          <w:szCs w:val="28"/>
        </w:rPr>
        <w:t>____</w:t>
      </w:r>
      <w:r w:rsidRPr="00E31505">
        <w:rPr>
          <w:sz w:val="28"/>
          <w:szCs w:val="28"/>
        </w:rPr>
        <w:t xml:space="preserve">  года.</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8.2. Отношения между Сторонами по настоящему Договору прекращаются по исполнении ими всех обязательств.</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9. ЗАКЛЮЧИТЕЛЬНЫЕ ПОЛОЖЕНИЯ</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9.1. Изменения и дополнения к настоящему Договору считаются действительными, если они совершены в письменной форме и подписаны Сторонами.</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9.2. Отношения Сторон, не урегулированные настоящим Договором, регламентируются законодательством.</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9.3.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w:t>
      </w:r>
    </w:p>
    <w:p w:rsidR="00E31505" w:rsidRPr="00E31505" w:rsidRDefault="00E31505" w:rsidP="00E31505">
      <w:pPr>
        <w:widowControl w:val="0"/>
        <w:autoSpaceDE w:val="0"/>
        <w:autoSpaceDN w:val="0"/>
        <w:adjustRightInd w:val="0"/>
        <w:ind w:firstLine="540"/>
        <w:jc w:val="both"/>
        <w:rPr>
          <w:sz w:val="28"/>
          <w:szCs w:val="28"/>
        </w:rPr>
      </w:pPr>
      <w:r w:rsidRPr="00E31505">
        <w:rPr>
          <w:sz w:val="28"/>
          <w:szCs w:val="28"/>
        </w:rPr>
        <w:t>9.4. Настоящий Договор составлен в двух экземплярах, имеющих одинаковую юридическую силу, по одному экземпляру для каждой из Сторон.</w:t>
      </w:r>
    </w:p>
    <w:p w:rsidR="00E31505" w:rsidRPr="00E31505" w:rsidRDefault="00E31505" w:rsidP="00E31505">
      <w:pPr>
        <w:widowControl w:val="0"/>
        <w:autoSpaceDE w:val="0"/>
        <w:autoSpaceDN w:val="0"/>
        <w:adjustRightInd w:val="0"/>
        <w:jc w:val="both"/>
        <w:rPr>
          <w:sz w:val="28"/>
          <w:szCs w:val="28"/>
        </w:rPr>
      </w:pPr>
    </w:p>
    <w:p w:rsidR="00E31505" w:rsidRPr="00E31505" w:rsidRDefault="00E31505" w:rsidP="00E31505">
      <w:pPr>
        <w:widowControl w:val="0"/>
        <w:autoSpaceDE w:val="0"/>
        <w:autoSpaceDN w:val="0"/>
        <w:adjustRightInd w:val="0"/>
        <w:jc w:val="center"/>
        <w:outlineLvl w:val="2"/>
        <w:rPr>
          <w:sz w:val="28"/>
          <w:szCs w:val="28"/>
        </w:rPr>
      </w:pPr>
      <w:r w:rsidRPr="00E31505">
        <w:rPr>
          <w:sz w:val="28"/>
          <w:szCs w:val="28"/>
        </w:rPr>
        <w:t>10. АДРЕСА И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23"/>
        <w:gridCol w:w="4365"/>
      </w:tblGrid>
      <w:tr w:rsidR="00E31505" w:rsidRPr="00E31505" w:rsidTr="009C13B6">
        <w:tc>
          <w:tcPr>
            <w:tcW w:w="4723"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jc w:val="center"/>
              <w:rPr>
                <w:sz w:val="28"/>
                <w:szCs w:val="28"/>
              </w:rPr>
            </w:pPr>
            <w:r w:rsidRPr="00E31505">
              <w:rPr>
                <w:rFonts w:eastAsia="Calibri"/>
                <w:sz w:val="28"/>
                <w:szCs w:val="28"/>
              </w:rPr>
              <w:t>Главный распорядитель</w:t>
            </w:r>
          </w:p>
        </w:tc>
        <w:tc>
          <w:tcPr>
            <w:tcW w:w="4365" w:type="dxa"/>
            <w:tcBorders>
              <w:top w:val="single" w:sz="4" w:space="0" w:color="auto"/>
              <w:left w:val="single" w:sz="4" w:space="0" w:color="auto"/>
              <w:bottom w:val="single" w:sz="4" w:space="0" w:color="auto"/>
              <w:right w:val="single" w:sz="4" w:space="0" w:color="auto"/>
            </w:tcBorders>
          </w:tcPr>
          <w:p w:rsidR="00E31505" w:rsidRPr="00E31505" w:rsidRDefault="002351F8" w:rsidP="00E31505">
            <w:pPr>
              <w:widowControl w:val="0"/>
              <w:autoSpaceDE w:val="0"/>
              <w:autoSpaceDN w:val="0"/>
              <w:adjustRightInd w:val="0"/>
              <w:jc w:val="center"/>
              <w:rPr>
                <w:sz w:val="28"/>
                <w:szCs w:val="28"/>
              </w:rPr>
            </w:pPr>
            <w:r>
              <w:rPr>
                <w:sz w:val="28"/>
                <w:szCs w:val="28"/>
              </w:rPr>
              <w:t>Получатель</w:t>
            </w:r>
          </w:p>
        </w:tc>
      </w:tr>
      <w:tr w:rsidR="00E31505" w:rsidRPr="00E31505" w:rsidTr="009C13B6">
        <w:tc>
          <w:tcPr>
            <w:tcW w:w="4723" w:type="dxa"/>
            <w:tcBorders>
              <w:top w:val="single" w:sz="4" w:space="0" w:color="auto"/>
              <w:left w:val="single" w:sz="4" w:space="0" w:color="auto"/>
              <w:right w:val="single" w:sz="4" w:space="0" w:color="auto"/>
            </w:tcBorders>
          </w:tcPr>
          <w:p w:rsidR="00E31505" w:rsidRPr="00E31505" w:rsidRDefault="00E31505" w:rsidP="002351F8">
            <w:pPr>
              <w:widowControl w:val="0"/>
              <w:autoSpaceDE w:val="0"/>
              <w:autoSpaceDN w:val="0"/>
              <w:adjustRightInd w:val="0"/>
              <w:jc w:val="center"/>
              <w:rPr>
                <w:sz w:val="28"/>
                <w:szCs w:val="28"/>
              </w:rPr>
            </w:pPr>
            <w:r w:rsidRPr="00E31505">
              <w:rPr>
                <w:rFonts w:eastAsia="Calibri"/>
                <w:sz w:val="28"/>
                <w:szCs w:val="28"/>
              </w:rPr>
              <w:lastRenderedPageBreak/>
              <w:t>Администрации Вознесенского муниципального</w:t>
            </w:r>
            <w:r w:rsidR="002351F8">
              <w:rPr>
                <w:rFonts w:eastAsia="Calibri"/>
                <w:sz w:val="28"/>
                <w:szCs w:val="28"/>
              </w:rPr>
              <w:t xml:space="preserve"> округа</w:t>
            </w:r>
            <w:r w:rsidRPr="00E31505">
              <w:rPr>
                <w:rFonts w:eastAsia="Calibri"/>
                <w:sz w:val="28"/>
                <w:szCs w:val="28"/>
              </w:rPr>
              <w:t xml:space="preserve"> Нижегородской области</w:t>
            </w:r>
          </w:p>
        </w:tc>
        <w:tc>
          <w:tcPr>
            <w:tcW w:w="4365" w:type="dxa"/>
            <w:tcBorders>
              <w:top w:val="single" w:sz="4" w:space="0" w:color="auto"/>
              <w:left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p>
        </w:tc>
      </w:tr>
      <w:tr w:rsidR="00E31505" w:rsidRPr="00E31505" w:rsidTr="009C13B6">
        <w:tc>
          <w:tcPr>
            <w:tcW w:w="4723" w:type="dxa"/>
            <w:tcBorders>
              <w:left w:val="single" w:sz="4" w:space="0" w:color="auto"/>
              <w:bottom w:val="single" w:sz="4" w:space="0" w:color="auto"/>
              <w:right w:val="single" w:sz="4" w:space="0" w:color="auto"/>
            </w:tcBorders>
          </w:tcPr>
          <w:p w:rsidR="00E31505" w:rsidRPr="00E31505" w:rsidRDefault="00E31505" w:rsidP="00E31505">
            <w:pPr>
              <w:spacing w:line="276" w:lineRule="auto"/>
              <w:ind w:firstLine="708"/>
              <w:jc w:val="both"/>
              <w:outlineLvl w:val="0"/>
              <w:rPr>
                <w:rFonts w:ascii="Calibri" w:hAnsi="Calibri"/>
                <w:sz w:val="28"/>
                <w:szCs w:val="28"/>
              </w:rPr>
            </w:pPr>
            <w:r w:rsidRPr="00E31505">
              <w:rPr>
                <w:sz w:val="28"/>
                <w:szCs w:val="28"/>
              </w:rPr>
              <w:t xml:space="preserve">ОГРН </w:t>
            </w:r>
            <w:r w:rsidR="00D46B17">
              <w:rPr>
                <w:sz w:val="28"/>
                <w:szCs w:val="28"/>
              </w:rPr>
              <w:t>123520001365</w:t>
            </w:r>
            <w:r w:rsidRPr="00E31505">
              <w:rPr>
                <w:rFonts w:ascii="Calibri" w:hAnsi="Calibri"/>
                <w:sz w:val="28"/>
                <w:szCs w:val="28"/>
              </w:rPr>
              <w:t xml:space="preserve"> </w:t>
            </w:r>
          </w:p>
          <w:p w:rsidR="00E31505" w:rsidRPr="00E31505" w:rsidRDefault="00D46B17" w:rsidP="00E31505">
            <w:pPr>
              <w:spacing w:line="276" w:lineRule="auto"/>
              <w:ind w:firstLine="708"/>
              <w:jc w:val="both"/>
              <w:outlineLvl w:val="0"/>
              <w:rPr>
                <w:sz w:val="28"/>
                <w:szCs w:val="28"/>
              </w:rPr>
            </w:pPr>
            <w:r>
              <w:rPr>
                <w:sz w:val="28"/>
                <w:szCs w:val="28"/>
              </w:rPr>
              <w:t>ОКТМО 22519000051</w:t>
            </w:r>
          </w:p>
          <w:p w:rsidR="00E31505" w:rsidRPr="00E31505" w:rsidRDefault="00E31505" w:rsidP="00E31505">
            <w:pPr>
              <w:widowControl w:val="0"/>
              <w:autoSpaceDE w:val="0"/>
              <w:autoSpaceDN w:val="0"/>
              <w:adjustRightInd w:val="0"/>
              <w:rPr>
                <w:sz w:val="28"/>
                <w:szCs w:val="28"/>
              </w:rPr>
            </w:pPr>
          </w:p>
        </w:tc>
        <w:tc>
          <w:tcPr>
            <w:tcW w:w="4365" w:type="dxa"/>
            <w:tcBorders>
              <w:left w:val="single" w:sz="4" w:space="0" w:color="auto"/>
              <w:bottom w:val="single" w:sz="4" w:space="0" w:color="auto"/>
              <w:right w:val="single" w:sz="4" w:space="0" w:color="auto"/>
            </w:tcBorders>
          </w:tcPr>
          <w:p w:rsidR="00E31505" w:rsidRPr="00E31505" w:rsidRDefault="00E31505" w:rsidP="002351F8">
            <w:pPr>
              <w:widowControl w:val="0"/>
              <w:autoSpaceDE w:val="0"/>
              <w:autoSpaceDN w:val="0"/>
              <w:adjustRightInd w:val="0"/>
              <w:rPr>
                <w:sz w:val="28"/>
                <w:szCs w:val="28"/>
              </w:rPr>
            </w:pPr>
          </w:p>
        </w:tc>
      </w:tr>
      <w:tr w:rsidR="00E31505" w:rsidRPr="00E31505" w:rsidTr="009C13B6">
        <w:tc>
          <w:tcPr>
            <w:tcW w:w="4723"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r w:rsidRPr="00E31505">
              <w:rPr>
                <w:sz w:val="28"/>
                <w:szCs w:val="28"/>
              </w:rPr>
              <w:t xml:space="preserve">Место нахождения: 607340, Нижегородская область, </w:t>
            </w:r>
            <w:proofErr w:type="spellStart"/>
            <w:r w:rsidRPr="00E31505">
              <w:rPr>
                <w:sz w:val="28"/>
                <w:szCs w:val="28"/>
              </w:rPr>
              <w:t>р.п</w:t>
            </w:r>
            <w:proofErr w:type="spellEnd"/>
            <w:r w:rsidRPr="00E31505">
              <w:rPr>
                <w:sz w:val="28"/>
                <w:szCs w:val="28"/>
              </w:rPr>
              <w:t>. Вознесенское, ул. Советская, д.35</w:t>
            </w:r>
          </w:p>
        </w:tc>
        <w:tc>
          <w:tcPr>
            <w:tcW w:w="4365"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p>
        </w:tc>
      </w:tr>
      <w:tr w:rsidR="00E31505" w:rsidRPr="00E31505" w:rsidTr="009C13B6">
        <w:tc>
          <w:tcPr>
            <w:tcW w:w="4723"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ind w:firstLine="708"/>
              <w:jc w:val="both"/>
              <w:outlineLvl w:val="0"/>
              <w:rPr>
                <w:sz w:val="28"/>
                <w:szCs w:val="28"/>
              </w:rPr>
            </w:pPr>
            <w:r w:rsidRPr="00E31505">
              <w:rPr>
                <w:sz w:val="28"/>
                <w:szCs w:val="28"/>
              </w:rPr>
              <w:t xml:space="preserve">ИНН </w:t>
            </w:r>
            <w:r w:rsidR="00F36352">
              <w:rPr>
                <w:sz w:val="28"/>
                <w:szCs w:val="28"/>
              </w:rPr>
              <w:t>5254496550</w:t>
            </w:r>
          </w:p>
          <w:p w:rsidR="00E31505" w:rsidRPr="00E31505" w:rsidRDefault="00E31505" w:rsidP="00F36352">
            <w:pPr>
              <w:spacing w:after="200" w:line="276" w:lineRule="auto"/>
              <w:ind w:firstLine="708"/>
              <w:jc w:val="both"/>
              <w:outlineLvl w:val="0"/>
              <w:rPr>
                <w:sz w:val="28"/>
                <w:szCs w:val="28"/>
              </w:rPr>
            </w:pPr>
            <w:r w:rsidRPr="00E31505">
              <w:rPr>
                <w:sz w:val="28"/>
                <w:szCs w:val="28"/>
              </w:rPr>
              <w:t xml:space="preserve">КПП </w:t>
            </w:r>
            <w:r w:rsidR="00F36352">
              <w:rPr>
                <w:sz w:val="28"/>
                <w:szCs w:val="28"/>
              </w:rPr>
              <w:t>525401001</w:t>
            </w:r>
          </w:p>
        </w:tc>
        <w:tc>
          <w:tcPr>
            <w:tcW w:w="4365"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p>
        </w:tc>
      </w:tr>
      <w:tr w:rsidR="00E31505" w:rsidRPr="00E31505" w:rsidTr="009C13B6">
        <w:tc>
          <w:tcPr>
            <w:tcW w:w="4723" w:type="dxa"/>
            <w:tcBorders>
              <w:top w:val="single" w:sz="4" w:space="0" w:color="auto"/>
              <w:left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r w:rsidRPr="00E31505">
              <w:rPr>
                <w:sz w:val="28"/>
                <w:szCs w:val="28"/>
              </w:rPr>
              <w:t>Платежные реквизиты:</w:t>
            </w:r>
          </w:p>
        </w:tc>
        <w:tc>
          <w:tcPr>
            <w:tcW w:w="4365" w:type="dxa"/>
            <w:tcBorders>
              <w:top w:val="single" w:sz="4" w:space="0" w:color="auto"/>
              <w:left w:val="single" w:sz="4" w:space="0" w:color="auto"/>
              <w:right w:val="single" w:sz="4" w:space="0" w:color="auto"/>
            </w:tcBorders>
          </w:tcPr>
          <w:p w:rsidR="00E31505" w:rsidRPr="00E31505" w:rsidRDefault="00E31505" w:rsidP="00E31505">
            <w:pPr>
              <w:widowControl w:val="0"/>
              <w:autoSpaceDE w:val="0"/>
              <w:autoSpaceDN w:val="0"/>
              <w:adjustRightInd w:val="0"/>
              <w:rPr>
                <w:sz w:val="28"/>
                <w:szCs w:val="28"/>
              </w:rPr>
            </w:pPr>
            <w:r w:rsidRPr="00E31505">
              <w:rPr>
                <w:sz w:val="28"/>
                <w:szCs w:val="28"/>
              </w:rPr>
              <w:t>Платежные реквизиты:</w:t>
            </w:r>
          </w:p>
        </w:tc>
      </w:tr>
      <w:tr w:rsidR="00E31505" w:rsidRPr="00E31505" w:rsidTr="009C13B6">
        <w:tc>
          <w:tcPr>
            <w:tcW w:w="4723" w:type="dxa"/>
            <w:tcBorders>
              <w:left w:val="single" w:sz="4" w:space="0" w:color="auto"/>
              <w:bottom w:val="single" w:sz="4" w:space="0" w:color="auto"/>
              <w:right w:val="single" w:sz="4" w:space="0" w:color="auto"/>
            </w:tcBorders>
          </w:tcPr>
          <w:p w:rsidR="00E31505" w:rsidRPr="00E31505" w:rsidRDefault="00E31505" w:rsidP="00E31505">
            <w:pPr>
              <w:spacing w:after="200" w:line="276" w:lineRule="auto"/>
              <w:ind w:left="222"/>
              <w:contextualSpacing/>
              <w:rPr>
                <w:rFonts w:eastAsia="Calibri"/>
                <w:sz w:val="28"/>
                <w:szCs w:val="28"/>
                <w:lang w:eastAsia="en-US"/>
              </w:rPr>
            </w:pPr>
            <w:r w:rsidRPr="00E31505">
              <w:rPr>
                <w:rFonts w:eastAsia="Calibri"/>
                <w:sz w:val="28"/>
                <w:szCs w:val="28"/>
                <w:lang w:eastAsia="en-US"/>
              </w:rPr>
              <w:t>Платежные реквизиты:</w:t>
            </w:r>
          </w:p>
          <w:p w:rsidR="00E31505" w:rsidRPr="00E31505" w:rsidRDefault="00E31505" w:rsidP="00E31505">
            <w:pPr>
              <w:spacing w:before="240" w:line="276" w:lineRule="auto"/>
              <w:ind w:left="222"/>
              <w:contextualSpacing/>
              <w:rPr>
                <w:rFonts w:eastAsia="Calibri"/>
                <w:sz w:val="28"/>
                <w:szCs w:val="28"/>
                <w:lang w:eastAsia="en-US"/>
              </w:rPr>
            </w:pPr>
            <w:proofErr w:type="gramStart"/>
            <w:r w:rsidRPr="00E31505">
              <w:rPr>
                <w:rFonts w:eastAsia="Calibri"/>
                <w:sz w:val="28"/>
                <w:szCs w:val="28"/>
                <w:lang w:eastAsia="en-US"/>
              </w:rPr>
              <w:t>ВОЛГО-ВЯТСКОЕ</w:t>
            </w:r>
            <w:proofErr w:type="gramEnd"/>
            <w:r w:rsidRPr="00E31505">
              <w:rPr>
                <w:rFonts w:eastAsia="Calibri"/>
                <w:sz w:val="28"/>
                <w:szCs w:val="28"/>
                <w:lang w:eastAsia="en-US"/>
              </w:rPr>
              <w:t xml:space="preserve"> ГУ БАНКА РОССИИ//УФК по Нижегородской области г. Нижний Новгород </w:t>
            </w:r>
          </w:p>
          <w:p w:rsidR="00E31505" w:rsidRPr="00E31505" w:rsidRDefault="00E31505" w:rsidP="00E31505">
            <w:pPr>
              <w:spacing w:before="240" w:line="276" w:lineRule="auto"/>
              <w:ind w:left="222"/>
              <w:contextualSpacing/>
              <w:rPr>
                <w:rFonts w:eastAsia="Calibri"/>
                <w:sz w:val="28"/>
                <w:szCs w:val="28"/>
                <w:lang w:eastAsia="en-US"/>
              </w:rPr>
            </w:pPr>
            <w:r w:rsidRPr="00E31505">
              <w:rPr>
                <w:rFonts w:eastAsia="Calibri"/>
                <w:sz w:val="28"/>
                <w:szCs w:val="28"/>
                <w:lang w:eastAsia="en-US"/>
              </w:rPr>
              <w:t xml:space="preserve">БИК </w:t>
            </w:r>
            <w:r w:rsidR="00F36352">
              <w:rPr>
                <w:rFonts w:eastAsia="Calibri"/>
                <w:sz w:val="28"/>
                <w:szCs w:val="28"/>
                <w:lang w:eastAsia="en-US"/>
              </w:rPr>
              <w:t>012202102</w:t>
            </w:r>
          </w:p>
          <w:p w:rsidR="00E31505" w:rsidRPr="00E31505" w:rsidRDefault="00E31505" w:rsidP="00E31505">
            <w:pPr>
              <w:autoSpaceDE w:val="0"/>
              <w:autoSpaceDN w:val="0"/>
              <w:adjustRightInd w:val="0"/>
              <w:ind w:left="222" w:hanging="222"/>
              <w:contextualSpacing/>
              <w:rPr>
                <w:sz w:val="28"/>
                <w:szCs w:val="28"/>
              </w:rPr>
            </w:pPr>
            <w:r w:rsidRPr="00E31505">
              <w:rPr>
                <w:rFonts w:eastAsia="Calibri"/>
                <w:sz w:val="28"/>
                <w:szCs w:val="28"/>
                <w:lang w:eastAsia="en-US"/>
              </w:rPr>
              <w:t xml:space="preserve">   </w:t>
            </w:r>
            <w:r w:rsidRPr="00E31505">
              <w:rPr>
                <w:sz w:val="28"/>
                <w:szCs w:val="28"/>
              </w:rPr>
              <w:t>Единый казначейский счет: 40102810745370000024</w:t>
            </w:r>
          </w:p>
          <w:p w:rsidR="00E31505" w:rsidRPr="00E31505" w:rsidRDefault="00E31505" w:rsidP="00E31505">
            <w:pPr>
              <w:autoSpaceDE w:val="0"/>
              <w:autoSpaceDN w:val="0"/>
              <w:adjustRightInd w:val="0"/>
              <w:ind w:left="222"/>
              <w:contextualSpacing/>
              <w:rPr>
                <w:sz w:val="28"/>
                <w:szCs w:val="28"/>
              </w:rPr>
            </w:pPr>
            <w:r w:rsidRPr="00E31505">
              <w:rPr>
                <w:sz w:val="28"/>
                <w:szCs w:val="28"/>
              </w:rPr>
              <w:t>Казначейский счет: 03100643000000013200</w:t>
            </w:r>
          </w:p>
          <w:p w:rsidR="00C04889" w:rsidRDefault="00E31505" w:rsidP="00E31505">
            <w:pPr>
              <w:autoSpaceDE w:val="0"/>
              <w:autoSpaceDN w:val="0"/>
              <w:adjustRightInd w:val="0"/>
              <w:ind w:left="222"/>
              <w:contextualSpacing/>
              <w:rPr>
                <w:sz w:val="28"/>
                <w:szCs w:val="28"/>
              </w:rPr>
            </w:pPr>
            <w:proofErr w:type="gramStart"/>
            <w:r w:rsidRPr="00E31505">
              <w:rPr>
                <w:sz w:val="28"/>
                <w:szCs w:val="28"/>
              </w:rPr>
              <w:t>л</w:t>
            </w:r>
            <w:proofErr w:type="gramEnd"/>
            <w:r w:rsidRPr="00E31505">
              <w:rPr>
                <w:sz w:val="28"/>
                <w:szCs w:val="28"/>
              </w:rPr>
              <w:t xml:space="preserve">/с: </w:t>
            </w:r>
            <w:r w:rsidR="00C04889">
              <w:rPr>
                <w:sz w:val="28"/>
                <w:szCs w:val="28"/>
              </w:rPr>
              <w:t>Финансовое управление администрации Вознесенского муниципального округа Нижегородской области</w:t>
            </w:r>
          </w:p>
          <w:p w:rsidR="00E31505" w:rsidRPr="00E31505" w:rsidRDefault="00E31505" w:rsidP="00E31505">
            <w:pPr>
              <w:autoSpaceDE w:val="0"/>
              <w:autoSpaceDN w:val="0"/>
              <w:adjustRightInd w:val="0"/>
              <w:ind w:left="222"/>
              <w:contextualSpacing/>
              <w:rPr>
                <w:sz w:val="28"/>
                <w:szCs w:val="28"/>
              </w:rPr>
            </w:pPr>
            <w:r w:rsidRPr="00E31505">
              <w:rPr>
                <w:sz w:val="28"/>
                <w:szCs w:val="28"/>
              </w:rPr>
              <w:t xml:space="preserve">(Администрация Вознесенского муниципального </w:t>
            </w:r>
            <w:r w:rsidR="002351F8">
              <w:rPr>
                <w:sz w:val="28"/>
                <w:szCs w:val="28"/>
              </w:rPr>
              <w:t>округа</w:t>
            </w:r>
            <w:r w:rsidRPr="00E31505">
              <w:rPr>
                <w:sz w:val="28"/>
                <w:szCs w:val="28"/>
              </w:rPr>
              <w:t xml:space="preserve"> Нижегородской области, </w:t>
            </w:r>
            <w:proofErr w:type="gramStart"/>
            <w:r w:rsidRPr="00E31505">
              <w:rPr>
                <w:sz w:val="28"/>
                <w:szCs w:val="28"/>
              </w:rPr>
              <w:t>л</w:t>
            </w:r>
            <w:proofErr w:type="gramEnd"/>
            <w:r w:rsidRPr="00E31505">
              <w:rPr>
                <w:sz w:val="28"/>
                <w:szCs w:val="28"/>
              </w:rPr>
              <w:t xml:space="preserve">\с </w:t>
            </w:r>
            <w:r w:rsidR="00F36352">
              <w:rPr>
                <w:sz w:val="28"/>
                <w:szCs w:val="28"/>
              </w:rPr>
              <w:t>04323</w:t>
            </w:r>
            <w:r w:rsidR="00F36352">
              <w:rPr>
                <w:sz w:val="28"/>
                <w:szCs w:val="28"/>
                <w:lang w:val="en-US"/>
              </w:rPr>
              <w:t>D</w:t>
            </w:r>
            <w:r w:rsidR="00F36352" w:rsidRPr="00F36352">
              <w:rPr>
                <w:sz w:val="28"/>
                <w:szCs w:val="28"/>
              </w:rPr>
              <w:t>27570</w:t>
            </w:r>
            <w:r w:rsidRPr="00E31505">
              <w:rPr>
                <w:sz w:val="28"/>
                <w:szCs w:val="28"/>
              </w:rPr>
              <w:t>)</w:t>
            </w:r>
          </w:p>
          <w:p w:rsidR="00E31505" w:rsidRPr="00E31505" w:rsidRDefault="00E31505" w:rsidP="00E31505">
            <w:pPr>
              <w:rPr>
                <w:sz w:val="28"/>
                <w:szCs w:val="28"/>
              </w:rPr>
            </w:pPr>
          </w:p>
          <w:p w:rsidR="00E31505" w:rsidRPr="00E31505" w:rsidRDefault="00E31505" w:rsidP="00E31505">
            <w:pPr>
              <w:widowControl w:val="0"/>
              <w:autoSpaceDE w:val="0"/>
              <w:autoSpaceDN w:val="0"/>
              <w:adjustRightInd w:val="0"/>
              <w:rPr>
                <w:sz w:val="28"/>
                <w:szCs w:val="28"/>
              </w:rPr>
            </w:pPr>
            <w:r w:rsidRPr="00E31505">
              <w:rPr>
                <w:rFonts w:eastAsia="Calibri"/>
                <w:sz w:val="28"/>
                <w:szCs w:val="28"/>
                <w:lang w:eastAsia="en-US"/>
              </w:rPr>
              <w:t xml:space="preserve"> </w:t>
            </w:r>
          </w:p>
        </w:tc>
        <w:tc>
          <w:tcPr>
            <w:tcW w:w="4365" w:type="dxa"/>
            <w:tcBorders>
              <w:left w:val="single" w:sz="4" w:space="0" w:color="auto"/>
              <w:bottom w:val="single" w:sz="4" w:space="0" w:color="auto"/>
              <w:right w:val="single" w:sz="4" w:space="0" w:color="auto"/>
            </w:tcBorders>
          </w:tcPr>
          <w:p w:rsidR="00E31505" w:rsidRPr="00E31505" w:rsidRDefault="00E31505" w:rsidP="002351F8">
            <w:pPr>
              <w:spacing w:after="200" w:line="276" w:lineRule="auto"/>
              <w:ind w:firstLine="222"/>
              <w:jc w:val="both"/>
              <w:outlineLvl w:val="0"/>
              <w:rPr>
                <w:sz w:val="28"/>
                <w:szCs w:val="28"/>
              </w:rPr>
            </w:pPr>
          </w:p>
        </w:tc>
      </w:tr>
    </w:tbl>
    <w:p w:rsidR="00E31505" w:rsidRPr="00E31505" w:rsidRDefault="00E31505" w:rsidP="00E31505">
      <w:pPr>
        <w:widowControl w:val="0"/>
        <w:autoSpaceDE w:val="0"/>
        <w:autoSpaceDN w:val="0"/>
        <w:adjustRightInd w:val="0"/>
        <w:jc w:val="center"/>
        <w:outlineLvl w:val="1"/>
        <w:rPr>
          <w:sz w:val="28"/>
          <w:szCs w:val="28"/>
        </w:rPr>
      </w:pPr>
      <w:r w:rsidRPr="00E31505">
        <w:rPr>
          <w:sz w:val="28"/>
          <w:szCs w:val="28"/>
        </w:rPr>
        <w:t>IX. Подписи Сторон</w:t>
      </w:r>
    </w:p>
    <w:p w:rsidR="00E31505" w:rsidRPr="00E31505" w:rsidRDefault="00E31505" w:rsidP="00E31505">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E31505" w:rsidRPr="00E31505" w:rsidTr="009C13B6">
        <w:tc>
          <w:tcPr>
            <w:tcW w:w="4706"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jc w:val="center"/>
              <w:rPr>
                <w:sz w:val="28"/>
                <w:szCs w:val="28"/>
              </w:rPr>
            </w:pPr>
            <w:r w:rsidRPr="00E31505">
              <w:rPr>
                <w:sz w:val="28"/>
                <w:szCs w:val="28"/>
              </w:rPr>
              <w:t>Сокращенное наименование</w:t>
            </w:r>
          </w:p>
          <w:p w:rsidR="00E31505" w:rsidRPr="00E31505" w:rsidRDefault="00E31505" w:rsidP="00E31505">
            <w:pPr>
              <w:widowControl w:val="0"/>
              <w:autoSpaceDE w:val="0"/>
              <w:autoSpaceDN w:val="0"/>
              <w:adjustRightInd w:val="0"/>
              <w:jc w:val="center"/>
              <w:rPr>
                <w:sz w:val="28"/>
                <w:szCs w:val="28"/>
              </w:rPr>
            </w:pPr>
            <w:r w:rsidRPr="00E31505">
              <w:rPr>
                <w:sz w:val="28"/>
                <w:szCs w:val="28"/>
              </w:rPr>
              <w:t xml:space="preserve">Главный распорядитель </w:t>
            </w:r>
          </w:p>
          <w:p w:rsidR="00E31505" w:rsidRPr="00E31505" w:rsidRDefault="00E31505" w:rsidP="00E31505">
            <w:pPr>
              <w:widowControl w:val="0"/>
              <w:autoSpaceDE w:val="0"/>
              <w:autoSpaceDN w:val="0"/>
              <w:adjustRightInd w:val="0"/>
              <w:jc w:val="center"/>
              <w:rPr>
                <w:sz w:val="28"/>
                <w:szCs w:val="28"/>
              </w:rPr>
            </w:pPr>
          </w:p>
        </w:tc>
        <w:tc>
          <w:tcPr>
            <w:tcW w:w="4365"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jc w:val="center"/>
              <w:rPr>
                <w:sz w:val="28"/>
                <w:szCs w:val="28"/>
              </w:rPr>
            </w:pPr>
            <w:r w:rsidRPr="00E31505">
              <w:rPr>
                <w:sz w:val="28"/>
                <w:szCs w:val="28"/>
              </w:rPr>
              <w:t>Сокращенное наименование</w:t>
            </w:r>
          </w:p>
          <w:p w:rsidR="00E31505" w:rsidRPr="00E31505" w:rsidRDefault="00E31505" w:rsidP="00E31505">
            <w:pPr>
              <w:widowControl w:val="0"/>
              <w:autoSpaceDE w:val="0"/>
              <w:autoSpaceDN w:val="0"/>
              <w:adjustRightInd w:val="0"/>
              <w:jc w:val="center"/>
              <w:rPr>
                <w:sz w:val="28"/>
                <w:szCs w:val="28"/>
              </w:rPr>
            </w:pPr>
            <w:r w:rsidRPr="00E31505">
              <w:rPr>
                <w:sz w:val="28"/>
                <w:szCs w:val="28"/>
              </w:rPr>
              <w:t>Получатель</w:t>
            </w:r>
          </w:p>
        </w:tc>
      </w:tr>
      <w:tr w:rsidR="00E31505" w:rsidRPr="00E31505" w:rsidTr="009C13B6">
        <w:tc>
          <w:tcPr>
            <w:tcW w:w="4706" w:type="dxa"/>
            <w:tcBorders>
              <w:top w:val="single" w:sz="4" w:space="0" w:color="auto"/>
              <w:left w:val="single" w:sz="4" w:space="0" w:color="auto"/>
              <w:bottom w:val="single" w:sz="4" w:space="0" w:color="auto"/>
              <w:right w:val="single" w:sz="4" w:space="0" w:color="auto"/>
            </w:tcBorders>
          </w:tcPr>
          <w:p w:rsidR="00E31505" w:rsidRPr="00E31505" w:rsidRDefault="00E31505" w:rsidP="00E31505">
            <w:pPr>
              <w:widowControl w:val="0"/>
              <w:autoSpaceDE w:val="0"/>
              <w:autoSpaceDN w:val="0"/>
              <w:adjustRightInd w:val="0"/>
              <w:jc w:val="both"/>
              <w:rPr>
                <w:sz w:val="28"/>
                <w:szCs w:val="28"/>
              </w:rPr>
            </w:pPr>
            <w:r w:rsidRPr="00E31505">
              <w:rPr>
                <w:sz w:val="28"/>
                <w:szCs w:val="28"/>
              </w:rPr>
              <w:t>___________/</w:t>
            </w:r>
            <w:r w:rsidR="002351F8">
              <w:rPr>
                <w:sz w:val="28"/>
                <w:szCs w:val="28"/>
              </w:rPr>
              <w:t>И.А. Мартынов</w:t>
            </w:r>
          </w:p>
          <w:p w:rsidR="00E31505" w:rsidRPr="00E31505" w:rsidRDefault="00E31505" w:rsidP="00E31505">
            <w:pPr>
              <w:widowControl w:val="0"/>
              <w:autoSpaceDE w:val="0"/>
              <w:autoSpaceDN w:val="0"/>
              <w:adjustRightInd w:val="0"/>
              <w:jc w:val="both"/>
              <w:rPr>
                <w:sz w:val="28"/>
                <w:szCs w:val="28"/>
              </w:rPr>
            </w:pPr>
            <w:r w:rsidRPr="00E31505">
              <w:rPr>
                <w:sz w:val="28"/>
                <w:szCs w:val="28"/>
              </w:rPr>
              <w:t xml:space="preserve">   (подпись)          (ФИО)</w:t>
            </w:r>
          </w:p>
        </w:tc>
        <w:tc>
          <w:tcPr>
            <w:tcW w:w="4365" w:type="dxa"/>
            <w:tcBorders>
              <w:top w:val="single" w:sz="4" w:space="0" w:color="auto"/>
              <w:left w:val="single" w:sz="4" w:space="0" w:color="auto"/>
              <w:bottom w:val="single" w:sz="4" w:space="0" w:color="auto"/>
              <w:right w:val="single" w:sz="4" w:space="0" w:color="auto"/>
            </w:tcBorders>
          </w:tcPr>
          <w:p w:rsidR="00E31505" w:rsidRPr="00E31505" w:rsidRDefault="00E31505" w:rsidP="002351F8">
            <w:pPr>
              <w:widowControl w:val="0"/>
              <w:autoSpaceDE w:val="0"/>
              <w:autoSpaceDN w:val="0"/>
              <w:adjustRightInd w:val="0"/>
              <w:jc w:val="both"/>
              <w:rPr>
                <w:sz w:val="28"/>
                <w:szCs w:val="28"/>
              </w:rPr>
            </w:pPr>
            <w:r w:rsidRPr="00E31505">
              <w:rPr>
                <w:sz w:val="28"/>
                <w:szCs w:val="28"/>
              </w:rPr>
              <w:t>___________/_</w:t>
            </w:r>
            <w:r w:rsidR="002351F8">
              <w:rPr>
                <w:sz w:val="28"/>
                <w:szCs w:val="28"/>
              </w:rPr>
              <w:t>__________</w:t>
            </w:r>
            <w:r w:rsidRPr="00E31505">
              <w:rPr>
                <w:sz w:val="28"/>
                <w:szCs w:val="28"/>
              </w:rPr>
              <w:t xml:space="preserve">  (подпись)           (ФИО)</w:t>
            </w:r>
          </w:p>
        </w:tc>
      </w:tr>
    </w:tbl>
    <w:p w:rsidR="00E31505" w:rsidRPr="00E31505" w:rsidRDefault="00E31505" w:rsidP="00E31505">
      <w:pPr>
        <w:widowControl w:val="0"/>
        <w:autoSpaceDE w:val="0"/>
        <w:autoSpaceDN w:val="0"/>
        <w:adjustRightInd w:val="0"/>
        <w:jc w:val="both"/>
        <w:rPr>
          <w:sz w:val="28"/>
          <w:szCs w:val="28"/>
        </w:rPr>
      </w:pPr>
    </w:p>
    <w:p w:rsidR="00C67A7C" w:rsidRPr="00E31505" w:rsidRDefault="00C67A7C" w:rsidP="00B77F73">
      <w:pPr>
        <w:widowControl w:val="0"/>
        <w:autoSpaceDE w:val="0"/>
        <w:autoSpaceDN w:val="0"/>
        <w:adjustRightInd w:val="0"/>
        <w:jc w:val="right"/>
        <w:outlineLvl w:val="2"/>
        <w:rPr>
          <w:sz w:val="28"/>
          <w:szCs w:val="28"/>
        </w:rPr>
      </w:pPr>
    </w:p>
    <w:p w:rsidR="00C67A7C" w:rsidRDefault="00C67A7C" w:rsidP="00B77F73">
      <w:pPr>
        <w:widowControl w:val="0"/>
        <w:autoSpaceDE w:val="0"/>
        <w:autoSpaceDN w:val="0"/>
        <w:adjustRightInd w:val="0"/>
        <w:jc w:val="right"/>
        <w:outlineLvl w:val="2"/>
        <w:rPr>
          <w:sz w:val="26"/>
          <w:szCs w:val="26"/>
        </w:rPr>
      </w:pPr>
    </w:p>
    <w:p w:rsidR="00D2798C" w:rsidRDefault="00D2798C" w:rsidP="001631A4">
      <w:pPr>
        <w:widowControl w:val="0"/>
        <w:autoSpaceDE w:val="0"/>
        <w:autoSpaceDN w:val="0"/>
        <w:adjustRightInd w:val="0"/>
        <w:outlineLvl w:val="2"/>
        <w:rPr>
          <w:sz w:val="26"/>
          <w:szCs w:val="26"/>
        </w:rPr>
      </w:pPr>
    </w:p>
    <w:p w:rsidR="001631A4" w:rsidRDefault="001631A4" w:rsidP="001631A4">
      <w:pPr>
        <w:widowControl w:val="0"/>
        <w:autoSpaceDE w:val="0"/>
        <w:autoSpaceDN w:val="0"/>
        <w:adjustRightInd w:val="0"/>
        <w:outlineLvl w:val="2"/>
        <w:rPr>
          <w:sz w:val="26"/>
          <w:szCs w:val="26"/>
        </w:rPr>
      </w:pPr>
    </w:p>
    <w:p w:rsidR="00FA0D59" w:rsidRDefault="00FA0D59" w:rsidP="00FA0D59">
      <w:pPr>
        <w:widowControl w:val="0"/>
        <w:autoSpaceDE w:val="0"/>
        <w:autoSpaceDN w:val="0"/>
        <w:adjustRightInd w:val="0"/>
        <w:outlineLvl w:val="2"/>
      </w:pPr>
    </w:p>
    <w:p w:rsidR="00B77F73" w:rsidRPr="00D2798C" w:rsidRDefault="00B77F73" w:rsidP="00B77F73">
      <w:pPr>
        <w:widowControl w:val="0"/>
        <w:autoSpaceDE w:val="0"/>
        <w:autoSpaceDN w:val="0"/>
        <w:adjustRightInd w:val="0"/>
        <w:jc w:val="right"/>
        <w:outlineLvl w:val="2"/>
      </w:pPr>
      <w:r w:rsidRPr="00D2798C">
        <w:t>Приложение</w:t>
      </w:r>
    </w:p>
    <w:p w:rsidR="00B77F73" w:rsidRPr="00D2798C" w:rsidRDefault="00B77F73" w:rsidP="00B77F73">
      <w:pPr>
        <w:widowControl w:val="0"/>
        <w:autoSpaceDE w:val="0"/>
        <w:autoSpaceDN w:val="0"/>
        <w:adjustRightInd w:val="0"/>
        <w:jc w:val="right"/>
      </w:pPr>
      <w:r w:rsidRPr="00D2798C">
        <w:t>к Договору</w:t>
      </w:r>
    </w:p>
    <w:p w:rsidR="00B77F73" w:rsidRPr="00D2798C" w:rsidRDefault="00B77F73" w:rsidP="00B77F73">
      <w:pPr>
        <w:widowControl w:val="0"/>
        <w:autoSpaceDE w:val="0"/>
        <w:autoSpaceDN w:val="0"/>
        <w:adjustRightInd w:val="0"/>
        <w:jc w:val="right"/>
      </w:pPr>
      <w:r w:rsidRPr="00D2798C">
        <w:t>о предоставлении субсидии</w:t>
      </w:r>
    </w:p>
    <w:p w:rsidR="00B77F73" w:rsidRPr="00A15475" w:rsidRDefault="00B77F73" w:rsidP="00B77F73">
      <w:pPr>
        <w:widowControl w:val="0"/>
        <w:autoSpaceDE w:val="0"/>
        <w:autoSpaceDN w:val="0"/>
        <w:adjustRightInd w:val="0"/>
        <w:jc w:val="both"/>
        <w:rPr>
          <w:sz w:val="26"/>
          <w:szCs w:val="26"/>
        </w:rPr>
      </w:pPr>
    </w:p>
    <w:p w:rsidR="00B77F73" w:rsidRPr="00A15475" w:rsidRDefault="00B77F73" w:rsidP="00B77F73">
      <w:pPr>
        <w:widowControl w:val="0"/>
        <w:autoSpaceDE w:val="0"/>
        <w:autoSpaceDN w:val="0"/>
        <w:adjustRightInd w:val="0"/>
        <w:jc w:val="center"/>
        <w:rPr>
          <w:sz w:val="26"/>
          <w:szCs w:val="26"/>
        </w:rPr>
      </w:pPr>
      <w:bookmarkStart w:id="24" w:name="Par1559"/>
      <w:bookmarkEnd w:id="24"/>
      <w:r w:rsidRPr="00A15475">
        <w:rPr>
          <w:sz w:val="26"/>
          <w:szCs w:val="26"/>
        </w:rPr>
        <w:t>Отчет</w:t>
      </w:r>
    </w:p>
    <w:p w:rsidR="00B77F73" w:rsidRPr="00A15475" w:rsidRDefault="00B77F73" w:rsidP="00B77F73">
      <w:pPr>
        <w:widowControl w:val="0"/>
        <w:autoSpaceDE w:val="0"/>
        <w:autoSpaceDN w:val="0"/>
        <w:adjustRightInd w:val="0"/>
        <w:jc w:val="center"/>
        <w:rPr>
          <w:sz w:val="26"/>
          <w:szCs w:val="26"/>
        </w:rPr>
      </w:pPr>
      <w:r w:rsidRPr="00A15475">
        <w:rPr>
          <w:sz w:val="26"/>
          <w:szCs w:val="26"/>
        </w:rPr>
        <w:t>о выполнении показателей эффективности по состоянию</w:t>
      </w:r>
    </w:p>
    <w:p w:rsidR="00B77F73" w:rsidRPr="00A15475" w:rsidRDefault="00B77F73" w:rsidP="00B77F73">
      <w:pPr>
        <w:widowControl w:val="0"/>
        <w:autoSpaceDE w:val="0"/>
        <w:autoSpaceDN w:val="0"/>
        <w:adjustRightInd w:val="0"/>
        <w:jc w:val="center"/>
        <w:rPr>
          <w:sz w:val="26"/>
          <w:szCs w:val="26"/>
        </w:rPr>
      </w:pPr>
      <w:r w:rsidRPr="00A15475">
        <w:rPr>
          <w:sz w:val="26"/>
          <w:szCs w:val="26"/>
        </w:rPr>
        <w:t>на 1 января 20___ г.</w:t>
      </w:r>
    </w:p>
    <w:p w:rsidR="00B77F73" w:rsidRPr="00A15475" w:rsidRDefault="00B77F73" w:rsidP="00B77F73">
      <w:pPr>
        <w:widowControl w:val="0"/>
        <w:autoSpaceDE w:val="0"/>
        <w:autoSpaceDN w:val="0"/>
        <w:adjustRightInd w:val="0"/>
        <w:jc w:val="center"/>
        <w:rPr>
          <w:sz w:val="26"/>
          <w:szCs w:val="26"/>
        </w:rPr>
      </w:pPr>
      <w:r w:rsidRPr="00A15475">
        <w:rPr>
          <w:sz w:val="26"/>
          <w:szCs w:val="26"/>
        </w:rPr>
        <w:t>____________________________________________________________</w:t>
      </w:r>
    </w:p>
    <w:p w:rsidR="00B77F73" w:rsidRPr="00A15475" w:rsidRDefault="00B77F73" w:rsidP="00B77F73">
      <w:pPr>
        <w:widowControl w:val="0"/>
        <w:autoSpaceDE w:val="0"/>
        <w:autoSpaceDN w:val="0"/>
        <w:adjustRightInd w:val="0"/>
        <w:jc w:val="center"/>
        <w:rPr>
          <w:sz w:val="26"/>
          <w:szCs w:val="26"/>
        </w:rPr>
      </w:pPr>
      <w:r w:rsidRPr="00A15475">
        <w:rPr>
          <w:sz w:val="26"/>
          <w:szCs w:val="26"/>
        </w:rPr>
        <w:t xml:space="preserve">(наименование субъекта малого </w:t>
      </w:r>
      <w:r w:rsidR="0063109D">
        <w:rPr>
          <w:sz w:val="26"/>
          <w:szCs w:val="26"/>
        </w:rPr>
        <w:t xml:space="preserve">и среднего </w:t>
      </w:r>
      <w:r w:rsidRPr="00A15475">
        <w:rPr>
          <w:sz w:val="26"/>
          <w:szCs w:val="26"/>
        </w:rPr>
        <w:t>предпринимательства)</w:t>
      </w:r>
    </w:p>
    <w:p w:rsidR="00B77F73" w:rsidRPr="00A15475" w:rsidRDefault="00B77F73" w:rsidP="00B77F73">
      <w:pPr>
        <w:widowControl w:val="0"/>
        <w:autoSpaceDE w:val="0"/>
        <w:autoSpaceDN w:val="0"/>
        <w:adjustRightInd w:val="0"/>
        <w:jc w:val="both"/>
        <w:rPr>
          <w:sz w:val="26"/>
          <w:szCs w:val="26"/>
        </w:rPr>
      </w:pPr>
    </w:p>
    <w:p w:rsidR="00B77F73" w:rsidRPr="00A15475" w:rsidRDefault="00B77F73" w:rsidP="00B77F73">
      <w:pPr>
        <w:widowControl w:val="0"/>
        <w:autoSpaceDE w:val="0"/>
        <w:autoSpaceDN w:val="0"/>
        <w:adjustRightInd w:val="0"/>
        <w:jc w:val="center"/>
        <w:outlineLvl w:val="3"/>
        <w:rPr>
          <w:sz w:val="26"/>
          <w:szCs w:val="26"/>
        </w:rPr>
      </w:pPr>
      <w:r w:rsidRPr="00A15475">
        <w:rPr>
          <w:sz w:val="26"/>
          <w:szCs w:val="26"/>
        </w:rPr>
        <w:t>Сведения о выполнении показателей эффективности</w:t>
      </w:r>
    </w:p>
    <w:p w:rsidR="00B77F73" w:rsidRPr="00A15475" w:rsidRDefault="00B77F73" w:rsidP="00B77F73">
      <w:pPr>
        <w:widowControl w:val="0"/>
        <w:autoSpaceDE w:val="0"/>
        <w:autoSpaceDN w:val="0"/>
        <w:adjustRightInd w:val="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600"/>
        <w:gridCol w:w="1320"/>
        <w:gridCol w:w="1436"/>
      </w:tblGrid>
      <w:tr w:rsidR="00B77F73" w:rsidRPr="00A15475" w:rsidTr="006A729B">
        <w:trPr>
          <w:trHeight w:val="1000"/>
          <w:tblCellSpacing w:w="5" w:type="nil"/>
        </w:trPr>
        <w:tc>
          <w:tcPr>
            <w:tcW w:w="6600"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Наименование показателя               </w:t>
            </w:r>
          </w:p>
        </w:tc>
        <w:tc>
          <w:tcPr>
            <w:tcW w:w="1320"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Единица </w:t>
            </w:r>
            <w:r w:rsidRPr="00A15475">
              <w:rPr>
                <w:rFonts w:ascii="Times New Roman" w:hAnsi="Times New Roman" w:cs="Times New Roman"/>
                <w:sz w:val="26"/>
                <w:szCs w:val="26"/>
              </w:rPr>
              <w:br/>
              <w:t>измерения</w:t>
            </w:r>
          </w:p>
        </w:tc>
        <w:tc>
          <w:tcPr>
            <w:tcW w:w="1436" w:type="dxa"/>
            <w:tcBorders>
              <w:top w:val="single" w:sz="4" w:space="0" w:color="auto"/>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По    </w:t>
            </w:r>
            <w:r w:rsidRPr="00A15475">
              <w:rPr>
                <w:rFonts w:ascii="Times New Roman" w:hAnsi="Times New Roman" w:cs="Times New Roman"/>
                <w:sz w:val="26"/>
                <w:szCs w:val="26"/>
              </w:rPr>
              <w:br/>
              <w:t>состоянию</w:t>
            </w:r>
            <w:r w:rsidRPr="00A15475">
              <w:rPr>
                <w:rFonts w:ascii="Times New Roman" w:hAnsi="Times New Roman" w:cs="Times New Roman"/>
                <w:sz w:val="26"/>
                <w:szCs w:val="26"/>
              </w:rPr>
              <w:br/>
              <w:t xml:space="preserve">  на 1   </w:t>
            </w:r>
            <w:r w:rsidRPr="00A15475">
              <w:rPr>
                <w:rFonts w:ascii="Times New Roman" w:hAnsi="Times New Roman" w:cs="Times New Roman"/>
                <w:sz w:val="26"/>
                <w:szCs w:val="26"/>
              </w:rPr>
              <w:br/>
              <w:t xml:space="preserve"> января  </w:t>
            </w:r>
            <w:r w:rsidRPr="00A15475">
              <w:rPr>
                <w:rFonts w:ascii="Times New Roman" w:hAnsi="Times New Roman" w:cs="Times New Roman"/>
                <w:sz w:val="26"/>
                <w:szCs w:val="26"/>
              </w:rPr>
              <w:br/>
              <w:t xml:space="preserve"> 20__ г. </w:t>
            </w:r>
          </w:p>
        </w:tc>
      </w:tr>
      <w:tr w:rsidR="00B77F73" w:rsidRPr="00A15475" w:rsidTr="006A729B">
        <w:trPr>
          <w:trHeight w:val="4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Выручка от  реализации  товаров  (работ,  услуг)  без</w:t>
            </w:r>
            <w:r w:rsidRPr="00A15475">
              <w:rPr>
                <w:rFonts w:ascii="Times New Roman" w:hAnsi="Times New Roman" w:cs="Times New Roman"/>
                <w:sz w:val="26"/>
                <w:szCs w:val="26"/>
              </w:rPr>
              <w:br/>
              <w:t xml:space="preserve">учета налога на добавленную стоимость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4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Отгружено    товаров    собственного     производства</w:t>
            </w:r>
            <w:r w:rsidRPr="00A15475">
              <w:rPr>
                <w:rFonts w:ascii="Times New Roman" w:hAnsi="Times New Roman" w:cs="Times New Roman"/>
                <w:sz w:val="26"/>
                <w:szCs w:val="26"/>
              </w:rPr>
              <w:br/>
              <w:t xml:space="preserve">(выполнено работ и услуг собственными силами)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6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География  поставок  (количество  субъектов   РФ,   в</w:t>
            </w:r>
            <w:r w:rsidRPr="00A15475">
              <w:rPr>
                <w:rFonts w:ascii="Times New Roman" w:hAnsi="Times New Roman" w:cs="Times New Roman"/>
                <w:sz w:val="26"/>
                <w:szCs w:val="26"/>
              </w:rPr>
              <w:br/>
              <w:t>которые  осуществляются  поставки   товаров,   работ,</w:t>
            </w:r>
            <w:r w:rsidRPr="00A15475">
              <w:rPr>
                <w:rFonts w:ascii="Times New Roman" w:hAnsi="Times New Roman" w:cs="Times New Roman"/>
                <w:sz w:val="26"/>
                <w:szCs w:val="26"/>
              </w:rPr>
              <w:br/>
              <w:t xml:space="preserve">услуг)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ед.   </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Номенклатура производимой продукции (работ, услуг)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ед.   </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4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Среднесписочная численность работников  (без  внешних</w:t>
            </w:r>
            <w:r w:rsidRPr="00A15475">
              <w:rPr>
                <w:rFonts w:ascii="Times New Roman" w:hAnsi="Times New Roman" w:cs="Times New Roman"/>
                <w:sz w:val="26"/>
                <w:szCs w:val="26"/>
              </w:rPr>
              <w:br/>
              <w:t xml:space="preserve">совместителей)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  чел.   </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4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Среднемесячная    начисленная    заработная     плата</w:t>
            </w:r>
            <w:r w:rsidRPr="00A15475">
              <w:rPr>
                <w:rFonts w:ascii="Times New Roman" w:hAnsi="Times New Roman" w:cs="Times New Roman"/>
                <w:sz w:val="26"/>
                <w:szCs w:val="26"/>
              </w:rPr>
              <w:br/>
              <w:t xml:space="preserve">работников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6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Объем налогов, сборов, страховых взносов,  уплаченных</w:t>
            </w:r>
            <w:r w:rsidRPr="00A15475">
              <w:rPr>
                <w:rFonts w:ascii="Times New Roman" w:hAnsi="Times New Roman" w:cs="Times New Roman"/>
                <w:sz w:val="26"/>
                <w:szCs w:val="26"/>
              </w:rPr>
              <w:br/>
              <w:t>в  бюджетную  систему  РФ  (без   учета   налога   на</w:t>
            </w:r>
            <w:r w:rsidRPr="00A15475">
              <w:rPr>
                <w:rFonts w:ascii="Times New Roman" w:hAnsi="Times New Roman" w:cs="Times New Roman"/>
                <w:sz w:val="26"/>
                <w:szCs w:val="26"/>
              </w:rPr>
              <w:br/>
              <w:t xml:space="preserve">добавленную стоимость и акцизов)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Инвестиции в основной капитал, всего: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 xml:space="preserve">Привлеченные заемные (кредитные) средства,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r w:rsidR="00B77F73" w:rsidRPr="00A15475" w:rsidTr="006A729B">
        <w:trPr>
          <w:trHeight w:val="400"/>
          <w:tblCellSpacing w:w="5" w:type="nil"/>
        </w:trPr>
        <w:tc>
          <w:tcPr>
            <w:tcW w:w="660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из них: привлечено в рамках программ  государственной</w:t>
            </w:r>
            <w:r w:rsidRPr="00A15475">
              <w:rPr>
                <w:rFonts w:ascii="Times New Roman" w:hAnsi="Times New Roman" w:cs="Times New Roman"/>
                <w:sz w:val="26"/>
                <w:szCs w:val="26"/>
              </w:rPr>
              <w:br/>
              <w:t xml:space="preserve">поддержки                                            </w:t>
            </w:r>
          </w:p>
        </w:tc>
        <w:tc>
          <w:tcPr>
            <w:tcW w:w="1320"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r w:rsidRPr="00A15475">
              <w:rPr>
                <w:rFonts w:ascii="Times New Roman" w:hAnsi="Times New Roman" w:cs="Times New Roman"/>
                <w:sz w:val="26"/>
                <w:szCs w:val="26"/>
              </w:rPr>
              <w:t>тыс. руб.</w:t>
            </w:r>
          </w:p>
        </w:tc>
        <w:tc>
          <w:tcPr>
            <w:tcW w:w="1436" w:type="dxa"/>
            <w:tcBorders>
              <w:left w:val="single" w:sz="4" w:space="0" w:color="auto"/>
              <w:bottom w:val="single" w:sz="4" w:space="0" w:color="auto"/>
              <w:right w:val="single" w:sz="4" w:space="0" w:color="auto"/>
            </w:tcBorders>
          </w:tcPr>
          <w:p w:rsidR="00B77F73" w:rsidRPr="00A15475" w:rsidRDefault="00B77F73" w:rsidP="00B77F73">
            <w:pPr>
              <w:pStyle w:val="ConsPlusCell"/>
              <w:rPr>
                <w:rFonts w:ascii="Times New Roman" w:hAnsi="Times New Roman" w:cs="Times New Roman"/>
                <w:sz w:val="26"/>
                <w:szCs w:val="26"/>
              </w:rPr>
            </w:pPr>
          </w:p>
        </w:tc>
      </w:tr>
    </w:tbl>
    <w:p w:rsidR="00D43BC0" w:rsidRPr="00A15475" w:rsidRDefault="00D43BC0" w:rsidP="00D43BC0">
      <w:pPr>
        <w:jc w:val="center"/>
        <w:rPr>
          <w:b/>
          <w:sz w:val="26"/>
          <w:szCs w:val="26"/>
        </w:rPr>
      </w:pPr>
    </w:p>
    <w:p w:rsidR="00D43BC0" w:rsidRPr="00A15475" w:rsidRDefault="00D43BC0" w:rsidP="00D43BC0">
      <w:pPr>
        <w:jc w:val="center"/>
        <w:rPr>
          <w:b/>
          <w:i/>
          <w:sz w:val="26"/>
          <w:szCs w:val="26"/>
        </w:rPr>
      </w:pPr>
      <w:r w:rsidRPr="00A15475">
        <w:rPr>
          <w:b/>
          <w:sz w:val="26"/>
          <w:szCs w:val="26"/>
        </w:rPr>
        <w:t xml:space="preserve">  Виды поддержки полученной </w:t>
      </w:r>
    </w:p>
    <w:p w:rsidR="00D43BC0" w:rsidRPr="00A15475" w:rsidRDefault="00D43BC0" w:rsidP="00D43BC0">
      <w:pPr>
        <w:jc w:val="center"/>
        <w:rPr>
          <w:b/>
          <w:sz w:val="26"/>
          <w:szCs w:val="26"/>
        </w:rPr>
      </w:pPr>
      <w:r w:rsidRPr="00A15475">
        <w:rPr>
          <w:b/>
          <w:sz w:val="26"/>
          <w:szCs w:val="26"/>
        </w:rPr>
        <w:t>в предыдущем году</w:t>
      </w:r>
    </w:p>
    <w:tbl>
      <w:tblPr>
        <w:tblW w:w="10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6520"/>
        <w:gridCol w:w="2400"/>
      </w:tblGrid>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 xml:space="preserve">№ </w:t>
            </w:r>
            <w:proofErr w:type="gramStart"/>
            <w:r w:rsidRPr="00A15475">
              <w:rPr>
                <w:rFonts w:ascii="Times New Roman" w:hAnsi="Times New Roman"/>
                <w:sz w:val="26"/>
                <w:szCs w:val="26"/>
              </w:rPr>
              <w:t>п</w:t>
            </w:r>
            <w:proofErr w:type="gramEnd"/>
            <w:r w:rsidRPr="00A15475">
              <w:rPr>
                <w:rFonts w:ascii="Times New Roman" w:hAnsi="Times New Roman"/>
                <w:sz w:val="26"/>
                <w:szCs w:val="26"/>
              </w:rPr>
              <w:t>/п</w:t>
            </w:r>
          </w:p>
        </w:tc>
        <w:tc>
          <w:tcPr>
            <w:tcW w:w="6520"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Виды полученной государственной (муниципальной) поддержки</w:t>
            </w:r>
          </w:p>
        </w:tc>
        <w:tc>
          <w:tcPr>
            <w:tcW w:w="2400"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 xml:space="preserve">Размер оказанной поддержки по мероприятиям </w:t>
            </w:r>
            <w:r w:rsidRPr="00A15475">
              <w:rPr>
                <w:rFonts w:ascii="Times New Roman" w:hAnsi="Times New Roman"/>
                <w:sz w:val="26"/>
                <w:szCs w:val="26"/>
              </w:rPr>
              <w:lastRenderedPageBreak/>
              <w:t>(тыс. рублей)</w:t>
            </w: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lastRenderedPageBreak/>
              <w:t>1.</w:t>
            </w:r>
          </w:p>
        </w:tc>
        <w:tc>
          <w:tcPr>
            <w:tcW w:w="6520" w:type="dxa"/>
          </w:tcPr>
          <w:p w:rsidR="00D43BC0" w:rsidRPr="00A15475" w:rsidRDefault="00D43BC0" w:rsidP="004016B2">
            <w:pPr>
              <w:pStyle w:val="a7"/>
              <w:rPr>
                <w:rFonts w:ascii="Times New Roman" w:hAnsi="Times New Roman"/>
                <w:b/>
                <w:sz w:val="26"/>
                <w:szCs w:val="26"/>
              </w:rPr>
            </w:pPr>
            <w:r w:rsidRPr="00A15475">
              <w:rPr>
                <w:rFonts w:ascii="Times New Roman" w:hAnsi="Times New Roman"/>
                <w:b/>
                <w:sz w:val="26"/>
                <w:szCs w:val="26"/>
              </w:rPr>
              <w:t>Поддержка, полученная  в рамках программ развития (поддержки) малого и среднего предпринимательства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1.1.</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Гранты на создание малой инновационной компании</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1.2.</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Субсидия действующим инновационным компаниям</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1.3.</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Грант начинающему малому предприятию</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1.4.</w:t>
            </w:r>
          </w:p>
        </w:tc>
        <w:tc>
          <w:tcPr>
            <w:tcW w:w="6520" w:type="dxa"/>
          </w:tcPr>
          <w:p w:rsidR="00D43BC0" w:rsidRPr="00A15475" w:rsidRDefault="00D43BC0" w:rsidP="004016B2">
            <w:pPr>
              <w:pStyle w:val="a7"/>
              <w:rPr>
                <w:rFonts w:ascii="Times New Roman" w:hAnsi="Times New Roman"/>
                <w:sz w:val="26"/>
                <w:szCs w:val="26"/>
              </w:rPr>
            </w:pPr>
            <w:proofErr w:type="spellStart"/>
            <w:r w:rsidRPr="00A15475">
              <w:rPr>
                <w:rFonts w:ascii="Times New Roman" w:hAnsi="Times New Roman"/>
                <w:sz w:val="26"/>
                <w:szCs w:val="26"/>
              </w:rPr>
              <w:t>Микрофинансовый</w:t>
            </w:r>
            <w:proofErr w:type="spellEnd"/>
            <w:r w:rsidRPr="00A15475">
              <w:rPr>
                <w:rFonts w:ascii="Times New Roman" w:hAnsi="Times New Roman"/>
                <w:sz w:val="26"/>
                <w:szCs w:val="26"/>
              </w:rPr>
              <w:t xml:space="preserve"> </w:t>
            </w:r>
            <w:proofErr w:type="spellStart"/>
            <w:r w:rsidRPr="00A15475">
              <w:rPr>
                <w:rFonts w:ascii="Times New Roman" w:hAnsi="Times New Roman"/>
                <w:sz w:val="26"/>
                <w:szCs w:val="26"/>
              </w:rPr>
              <w:t>займ</w:t>
            </w:r>
            <w:proofErr w:type="spellEnd"/>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1.5.</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Поручительство гарантийного фонда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1.6.</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Лизинг оборудования</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1.7.</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Поддержка экспортно-ориентированных субъектов малого и среднего предпринимательства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1.8.</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 xml:space="preserve">Субсидия на повышение </w:t>
            </w:r>
            <w:proofErr w:type="spellStart"/>
            <w:r w:rsidRPr="00A15475">
              <w:rPr>
                <w:rFonts w:ascii="Times New Roman" w:hAnsi="Times New Roman"/>
                <w:sz w:val="26"/>
                <w:szCs w:val="26"/>
              </w:rPr>
              <w:t>энергоэффективности</w:t>
            </w:r>
            <w:proofErr w:type="spellEnd"/>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1.9.</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 xml:space="preserve">Размещение в </w:t>
            </w:r>
            <w:proofErr w:type="gramStart"/>
            <w:r w:rsidRPr="00A15475">
              <w:rPr>
                <w:rFonts w:ascii="Times New Roman" w:hAnsi="Times New Roman"/>
                <w:sz w:val="26"/>
                <w:szCs w:val="26"/>
              </w:rPr>
              <w:t>Бизнес-инкубаторе</w:t>
            </w:r>
            <w:proofErr w:type="gramEnd"/>
            <w:r w:rsidRPr="00A15475">
              <w:rPr>
                <w:rFonts w:ascii="Times New Roman" w:hAnsi="Times New Roman"/>
                <w:sz w:val="26"/>
                <w:szCs w:val="26"/>
              </w:rPr>
              <w:t xml:space="preserve"> или Технопарке (с указанием площади помещений, предоставленных в аренду, в кв. метрах)</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2.</w:t>
            </w:r>
          </w:p>
        </w:tc>
        <w:tc>
          <w:tcPr>
            <w:tcW w:w="6520" w:type="dxa"/>
          </w:tcPr>
          <w:p w:rsidR="00D43BC0" w:rsidRPr="00A15475" w:rsidRDefault="00D43BC0" w:rsidP="004016B2">
            <w:pPr>
              <w:pStyle w:val="a7"/>
              <w:rPr>
                <w:rFonts w:ascii="Times New Roman" w:hAnsi="Times New Roman"/>
                <w:b/>
                <w:sz w:val="26"/>
                <w:szCs w:val="26"/>
              </w:rPr>
            </w:pPr>
            <w:r w:rsidRPr="00A15475">
              <w:rPr>
                <w:rFonts w:ascii="Times New Roman" w:hAnsi="Times New Roman"/>
                <w:b/>
                <w:sz w:val="26"/>
                <w:szCs w:val="26"/>
              </w:rPr>
              <w:t>Поддержка, полученная в рамках программ содействия занятости населения</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2.1.</w:t>
            </w:r>
          </w:p>
        </w:tc>
        <w:tc>
          <w:tcPr>
            <w:tcW w:w="6520" w:type="dxa"/>
          </w:tcPr>
          <w:p w:rsidR="00D43BC0" w:rsidRPr="00A15475" w:rsidRDefault="00D43BC0" w:rsidP="005C708F">
            <w:pPr>
              <w:pStyle w:val="a7"/>
              <w:rPr>
                <w:rFonts w:ascii="Times New Roman" w:hAnsi="Times New Roman"/>
                <w:sz w:val="26"/>
                <w:szCs w:val="26"/>
              </w:rPr>
            </w:pPr>
            <w:r w:rsidRPr="00A15475">
              <w:rPr>
                <w:rFonts w:ascii="Times New Roman" w:hAnsi="Times New Roman"/>
                <w:sz w:val="26"/>
                <w:szCs w:val="26"/>
              </w:rPr>
              <w:t xml:space="preserve">Выплата безработным гражданам, открывающим собственное дело (из расчета </w:t>
            </w:r>
            <w:r w:rsidR="005C708F" w:rsidRPr="00A15475">
              <w:rPr>
                <w:rFonts w:ascii="Times New Roman" w:hAnsi="Times New Roman"/>
                <w:sz w:val="26"/>
                <w:szCs w:val="26"/>
              </w:rPr>
              <w:t>96,0</w:t>
            </w:r>
            <w:r w:rsidRPr="00A15475">
              <w:rPr>
                <w:rFonts w:ascii="Times New Roman" w:hAnsi="Times New Roman"/>
                <w:sz w:val="26"/>
                <w:szCs w:val="26"/>
              </w:rPr>
              <w:t xml:space="preserve"> тыс. рублей на одного безработного гражданина)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3.</w:t>
            </w:r>
          </w:p>
        </w:tc>
        <w:tc>
          <w:tcPr>
            <w:tcW w:w="6520" w:type="dxa"/>
          </w:tcPr>
          <w:p w:rsidR="00D43BC0" w:rsidRPr="00A15475" w:rsidRDefault="00D43BC0" w:rsidP="004016B2">
            <w:pPr>
              <w:pStyle w:val="a7"/>
              <w:rPr>
                <w:rFonts w:ascii="Times New Roman" w:hAnsi="Times New Roman"/>
                <w:b/>
                <w:sz w:val="26"/>
                <w:szCs w:val="26"/>
              </w:rPr>
            </w:pPr>
            <w:r w:rsidRPr="00A15475">
              <w:rPr>
                <w:rFonts w:ascii="Times New Roman" w:hAnsi="Times New Roman"/>
                <w:b/>
                <w:sz w:val="26"/>
                <w:szCs w:val="26"/>
              </w:rPr>
              <w:t>Поддержка, полученная в рамках программ развития сельского хозяйства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3.1.</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Субсидии гражданам, ведущим личное подсобное хозяйство, по кредитным договорам, заключенным:</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2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5 лет (на приобретение сельскохозяйственной техники и т.п.)</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5 лет (туризм)</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5 лет (на приобретение машин и других устройств, утвержденных Минсельхозом России)</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3.2.</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Субсидии крестьянским (фермерским) хозяйствам и индивидуальным предпринимателям по кредитным договорам, заключенным:</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2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5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8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3.3.</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Субсидии сельскохозяйственным потребительским кооперативам по кредитным договорам, заключенным:</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2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5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rPr>
          <w:trHeight w:val="351"/>
        </w:trPr>
        <w:tc>
          <w:tcPr>
            <w:tcW w:w="1306" w:type="dxa"/>
          </w:tcPr>
          <w:p w:rsidR="00D43BC0" w:rsidRPr="00A15475" w:rsidRDefault="00D43BC0" w:rsidP="004016B2">
            <w:pPr>
              <w:pStyle w:val="a8"/>
              <w:rPr>
                <w:rFonts w:ascii="Times New Roman" w:hAnsi="Times New Roman"/>
                <w:sz w:val="26"/>
                <w:szCs w:val="26"/>
              </w:rPr>
            </w:pP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на срок до 8 лет</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3.4.</w:t>
            </w:r>
          </w:p>
        </w:tc>
        <w:tc>
          <w:tcPr>
            <w:tcW w:w="6520" w:type="dxa"/>
          </w:tcPr>
          <w:p w:rsidR="00D43BC0" w:rsidRPr="00A15475" w:rsidRDefault="00D43BC0" w:rsidP="004016B2">
            <w:pPr>
              <w:pStyle w:val="a7"/>
              <w:rPr>
                <w:rFonts w:ascii="Times New Roman" w:hAnsi="Times New Roman"/>
                <w:sz w:val="26"/>
                <w:szCs w:val="26"/>
              </w:rPr>
            </w:pPr>
            <w:r w:rsidRPr="00A15475">
              <w:rPr>
                <w:rFonts w:ascii="Times New Roman" w:hAnsi="Times New Roman"/>
                <w:sz w:val="26"/>
                <w:szCs w:val="26"/>
              </w:rPr>
              <w:t>Субсидии на поддержку отдельных отраслей сельского хозяйства</w:t>
            </w:r>
          </w:p>
        </w:tc>
        <w:tc>
          <w:tcPr>
            <w:tcW w:w="2400" w:type="dxa"/>
          </w:tcPr>
          <w:p w:rsidR="00D43BC0" w:rsidRPr="00A15475" w:rsidRDefault="00D43BC0" w:rsidP="004016B2">
            <w:pPr>
              <w:pStyle w:val="a8"/>
              <w:rPr>
                <w:rFonts w:ascii="Times New Roman" w:hAnsi="Times New Roman"/>
                <w:sz w:val="26"/>
                <w:szCs w:val="26"/>
              </w:rPr>
            </w:pPr>
          </w:p>
        </w:tc>
      </w:tr>
      <w:tr w:rsidR="00D43BC0" w:rsidRPr="00A15475" w:rsidTr="00486D5A">
        <w:tc>
          <w:tcPr>
            <w:tcW w:w="1306" w:type="dxa"/>
          </w:tcPr>
          <w:p w:rsidR="00D43BC0" w:rsidRPr="00A15475" w:rsidRDefault="00D43BC0" w:rsidP="004016B2">
            <w:pPr>
              <w:pStyle w:val="a8"/>
              <w:jc w:val="center"/>
              <w:rPr>
                <w:rFonts w:ascii="Times New Roman" w:hAnsi="Times New Roman"/>
                <w:sz w:val="26"/>
                <w:szCs w:val="26"/>
              </w:rPr>
            </w:pPr>
            <w:r w:rsidRPr="00A15475">
              <w:rPr>
                <w:rFonts w:ascii="Times New Roman" w:hAnsi="Times New Roman"/>
                <w:sz w:val="26"/>
                <w:szCs w:val="26"/>
              </w:rPr>
              <w:t>4.</w:t>
            </w:r>
          </w:p>
        </w:tc>
        <w:tc>
          <w:tcPr>
            <w:tcW w:w="6520" w:type="dxa"/>
          </w:tcPr>
          <w:p w:rsidR="00D43BC0" w:rsidRPr="00A15475" w:rsidRDefault="00D43BC0" w:rsidP="00E37D7D">
            <w:pPr>
              <w:pStyle w:val="a7"/>
              <w:rPr>
                <w:rFonts w:ascii="Times New Roman" w:hAnsi="Times New Roman"/>
                <w:b/>
                <w:sz w:val="26"/>
                <w:szCs w:val="26"/>
              </w:rPr>
            </w:pPr>
            <w:r w:rsidRPr="00A15475">
              <w:rPr>
                <w:rFonts w:ascii="Times New Roman" w:hAnsi="Times New Roman"/>
                <w:b/>
                <w:sz w:val="26"/>
                <w:szCs w:val="26"/>
              </w:rPr>
              <w:t>Поддержка, полученная в рамках программ развития науки и тех</w:t>
            </w:r>
            <w:r w:rsidR="00E37D7D" w:rsidRPr="00A15475">
              <w:rPr>
                <w:rFonts w:ascii="Times New Roman" w:hAnsi="Times New Roman"/>
                <w:b/>
                <w:sz w:val="26"/>
                <w:szCs w:val="26"/>
              </w:rPr>
              <w:t>ники</w:t>
            </w:r>
          </w:p>
        </w:tc>
        <w:tc>
          <w:tcPr>
            <w:tcW w:w="2400" w:type="dxa"/>
          </w:tcPr>
          <w:p w:rsidR="00D43BC0" w:rsidRPr="00A15475" w:rsidRDefault="00D43BC0" w:rsidP="004016B2">
            <w:pPr>
              <w:pStyle w:val="a8"/>
              <w:rPr>
                <w:rFonts w:ascii="Times New Roman" w:hAnsi="Times New Roman"/>
                <w:sz w:val="26"/>
                <w:szCs w:val="26"/>
              </w:rPr>
            </w:pPr>
          </w:p>
        </w:tc>
      </w:tr>
    </w:tbl>
    <w:p w:rsidR="00D43BC0" w:rsidRPr="00A15475" w:rsidRDefault="00D43BC0" w:rsidP="00D43BC0">
      <w:pPr>
        <w:outlineLvl w:val="0"/>
        <w:rPr>
          <w:b/>
          <w:sz w:val="26"/>
          <w:szCs w:val="26"/>
        </w:rPr>
      </w:pPr>
    </w:p>
    <w:tbl>
      <w:tblPr>
        <w:tblW w:w="0" w:type="auto"/>
        <w:tblLook w:val="01E0" w:firstRow="1" w:lastRow="1" w:firstColumn="1" w:lastColumn="1" w:noHBand="0" w:noVBand="0"/>
      </w:tblPr>
      <w:tblGrid>
        <w:gridCol w:w="2093"/>
        <w:gridCol w:w="2876"/>
        <w:gridCol w:w="4276"/>
      </w:tblGrid>
      <w:tr w:rsidR="00D43BC0" w:rsidRPr="00A15475" w:rsidTr="004016B2">
        <w:tc>
          <w:tcPr>
            <w:tcW w:w="2093" w:type="dxa"/>
          </w:tcPr>
          <w:p w:rsidR="00D43BC0" w:rsidRPr="00A15475" w:rsidRDefault="00D43BC0" w:rsidP="004016B2">
            <w:pPr>
              <w:spacing w:after="60" w:line="360" w:lineRule="auto"/>
              <w:jc w:val="both"/>
              <w:rPr>
                <w:sz w:val="26"/>
                <w:szCs w:val="26"/>
              </w:rPr>
            </w:pPr>
            <w:r w:rsidRPr="00A15475">
              <w:rPr>
                <w:sz w:val="26"/>
                <w:szCs w:val="26"/>
              </w:rPr>
              <w:lastRenderedPageBreak/>
              <w:t>Руководитель</w:t>
            </w:r>
          </w:p>
        </w:tc>
        <w:tc>
          <w:tcPr>
            <w:tcW w:w="2876" w:type="dxa"/>
            <w:vAlign w:val="bottom"/>
          </w:tcPr>
          <w:p w:rsidR="00D43BC0" w:rsidRPr="00A15475" w:rsidRDefault="00D43BC0" w:rsidP="004016B2">
            <w:pPr>
              <w:spacing w:after="60"/>
              <w:jc w:val="both"/>
              <w:rPr>
                <w:sz w:val="26"/>
                <w:szCs w:val="26"/>
              </w:rPr>
            </w:pPr>
            <w:r w:rsidRPr="00A15475">
              <w:rPr>
                <w:sz w:val="26"/>
                <w:szCs w:val="26"/>
              </w:rPr>
              <w:t>___________________</w:t>
            </w:r>
          </w:p>
        </w:tc>
        <w:tc>
          <w:tcPr>
            <w:tcW w:w="4276" w:type="dxa"/>
            <w:vAlign w:val="bottom"/>
          </w:tcPr>
          <w:p w:rsidR="00D43BC0" w:rsidRPr="00A15475" w:rsidRDefault="00D43BC0" w:rsidP="004016B2">
            <w:pPr>
              <w:spacing w:after="60"/>
              <w:jc w:val="both"/>
              <w:rPr>
                <w:sz w:val="26"/>
                <w:szCs w:val="26"/>
              </w:rPr>
            </w:pPr>
            <w:r w:rsidRPr="00A15475">
              <w:rPr>
                <w:sz w:val="26"/>
                <w:szCs w:val="26"/>
              </w:rPr>
              <w:t>_____________________________</w:t>
            </w:r>
          </w:p>
        </w:tc>
      </w:tr>
      <w:tr w:rsidR="00D43BC0" w:rsidRPr="00A15475" w:rsidTr="004016B2">
        <w:tc>
          <w:tcPr>
            <w:tcW w:w="2093" w:type="dxa"/>
          </w:tcPr>
          <w:p w:rsidR="00D43BC0" w:rsidRPr="00A15475" w:rsidRDefault="00D43BC0" w:rsidP="004016B2">
            <w:pPr>
              <w:spacing w:after="60"/>
              <w:jc w:val="center"/>
              <w:rPr>
                <w:sz w:val="26"/>
                <w:szCs w:val="26"/>
              </w:rPr>
            </w:pPr>
          </w:p>
        </w:tc>
        <w:tc>
          <w:tcPr>
            <w:tcW w:w="2876" w:type="dxa"/>
          </w:tcPr>
          <w:p w:rsidR="00D43BC0" w:rsidRPr="00A15475" w:rsidRDefault="00D43BC0" w:rsidP="004016B2">
            <w:pPr>
              <w:spacing w:after="60"/>
              <w:jc w:val="center"/>
              <w:rPr>
                <w:sz w:val="26"/>
                <w:szCs w:val="26"/>
              </w:rPr>
            </w:pPr>
            <w:r w:rsidRPr="00A15475">
              <w:rPr>
                <w:sz w:val="26"/>
                <w:szCs w:val="26"/>
              </w:rPr>
              <w:t>(подпись)</w:t>
            </w:r>
          </w:p>
        </w:tc>
        <w:tc>
          <w:tcPr>
            <w:tcW w:w="4276" w:type="dxa"/>
          </w:tcPr>
          <w:p w:rsidR="00D43BC0" w:rsidRPr="00A15475" w:rsidRDefault="00D43BC0" w:rsidP="004016B2">
            <w:pPr>
              <w:spacing w:after="60"/>
              <w:jc w:val="center"/>
              <w:rPr>
                <w:sz w:val="26"/>
                <w:szCs w:val="26"/>
              </w:rPr>
            </w:pPr>
            <w:r w:rsidRPr="00A15475">
              <w:rPr>
                <w:sz w:val="26"/>
                <w:szCs w:val="26"/>
              </w:rPr>
              <w:t>(расшифровка подписи)</w:t>
            </w:r>
          </w:p>
        </w:tc>
      </w:tr>
      <w:tr w:rsidR="00D43BC0" w:rsidRPr="00A15475" w:rsidTr="004016B2">
        <w:trPr>
          <w:trHeight w:val="380"/>
        </w:trPr>
        <w:tc>
          <w:tcPr>
            <w:tcW w:w="2093" w:type="dxa"/>
          </w:tcPr>
          <w:p w:rsidR="00D43BC0" w:rsidRPr="00A15475" w:rsidRDefault="00D43BC0" w:rsidP="004016B2">
            <w:pPr>
              <w:spacing w:after="60" w:line="360" w:lineRule="auto"/>
              <w:jc w:val="both"/>
              <w:rPr>
                <w:sz w:val="26"/>
                <w:szCs w:val="26"/>
              </w:rPr>
            </w:pPr>
            <w:r w:rsidRPr="00A15475">
              <w:rPr>
                <w:sz w:val="26"/>
                <w:szCs w:val="26"/>
              </w:rPr>
              <w:t xml:space="preserve">М.П. </w:t>
            </w:r>
          </w:p>
        </w:tc>
        <w:tc>
          <w:tcPr>
            <w:tcW w:w="2876" w:type="dxa"/>
            <w:vAlign w:val="bottom"/>
          </w:tcPr>
          <w:p w:rsidR="00D43BC0" w:rsidRPr="00A15475" w:rsidRDefault="00D43BC0" w:rsidP="004016B2">
            <w:pPr>
              <w:spacing w:after="60" w:line="360" w:lineRule="auto"/>
              <w:jc w:val="both"/>
              <w:rPr>
                <w:sz w:val="26"/>
                <w:szCs w:val="26"/>
              </w:rPr>
            </w:pPr>
          </w:p>
        </w:tc>
        <w:tc>
          <w:tcPr>
            <w:tcW w:w="4276" w:type="dxa"/>
            <w:vAlign w:val="bottom"/>
          </w:tcPr>
          <w:p w:rsidR="00D43BC0" w:rsidRPr="00A15475" w:rsidRDefault="00D43BC0" w:rsidP="004016B2">
            <w:pPr>
              <w:spacing w:after="60" w:line="360" w:lineRule="auto"/>
              <w:jc w:val="both"/>
              <w:rPr>
                <w:sz w:val="26"/>
                <w:szCs w:val="26"/>
              </w:rPr>
            </w:pPr>
          </w:p>
        </w:tc>
      </w:tr>
    </w:tbl>
    <w:p w:rsidR="00D43BC0" w:rsidRPr="00A15475" w:rsidRDefault="00D43BC0" w:rsidP="00D43BC0">
      <w:pPr>
        <w:rPr>
          <w:sz w:val="26"/>
          <w:szCs w:val="26"/>
        </w:rPr>
      </w:pPr>
      <w:r w:rsidRPr="00A15475">
        <w:rPr>
          <w:sz w:val="26"/>
          <w:szCs w:val="26"/>
        </w:rPr>
        <w:t>«____» ____________ 20__ г.»</w:t>
      </w:r>
    </w:p>
    <w:p w:rsidR="006A729B" w:rsidRDefault="006A729B" w:rsidP="00D43BC0">
      <w:pPr>
        <w:jc w:val="right"/>
        <w:rPr>
          <w:sz w:val="26"/>
          <w:szCs w:val="26"/>
        </w:rPr>
      </w:pPr>
    </w:p>
    <w:p w:rsidR="00B77F73" w:rsidRPr="00D2798C" w:rsidRDefault="00B77F73" w:rsidP="00D43BC0">
      <w:pPr>
        <w:jc w:val="right"/>
      </w:pPr>
      <w:r w:rsidRPr="00D2798C">
        <w:t xml:space="preserve">Приложение </w:t>
      </w:r>
      <w:r w:rsidR="00D43BC0" w:rsidRPr="00D2798C">
        <w:t>8</w:t>
      </w:r>
    </w:p>
    <w:p w:rsidR="00D43BC0" w:rsidRPr="00D2798C" w:rsidRDefault="00D43BC0" w:rsidP="00D43BC0">
      <w:pPr>
        <w:jc w:val="right"/>
      </w:pPr>
      <w:r w:rsidRPr="00D2798C">
        <w:t xml:space="preserve">к Порядку субсидирования части затрат </w:t>
      </w:r>
    </w:p>
    <w:p w:rsidR="00D43BC0" w:rsidRPr="00D2798C" w:rsidRDefault="00D43BC0" w:rsidP="00D43BC0">
      <w:pPr>
        <w:jc w:val="right"/>
      </w:pPr>
      <w:r w:rsidRPr="00D2798C">
        <w:t xml:space="preserve">субъектов малого  </w:t>
      </w:r>
      <w:r w:rsidR="0063109D" w:rsidRPr="00D2798C">
        <w:t xml:space="preserve">и среднего </w:t>
      </w:r>
      <w:r w:rsidRPr="00D2798C">
        <w:t xml:space="preserve">предпринимательства, связанных </w:t>
      </w:r>
    </w:p>
    <w:p w:rsidR="00AF11EE" w:rsidRPr="00D2798C" w:rsidRDefault="00D43BC0" w:rsidP="00AF11EE">
      <w:pPr>
        <w:jc w:val="right"/>
      </w:pPr>
      <w:r w:rsidRPr="00D2798C">
        <w:t xml:space="preserve">с приобретением оборудования </w:t>
      </w:r>
    </w:p>
    <w:p w:rsidR="00D43BC0" w:rsidRPr="00D2798C" w:rsidRDefault="00D43BC0" w:rsidP="00D43BC0">
      <w:pPr>
        <w:jc w:val="right"/>
      </w:pPr>
      <w:r w:rsidRPr="00D2798C">
        <w:t>в целях создания и (или) развития, и (или)</w:t>
      </w:r>
    </w:p>
    <w:p w:rsidR="00D43BC0" w:rsidRPr="00D2798C" w:rsidRDefault="00D43BC0" w:rsidP="00D43BC0">
      <w:pPr>
        <w:jc w:val="right"/>
      </w:pPr>
      <w:r w:rsidRPr="00D2798C">
        <w:t xml:space="preserve"> модернизации производства товаров (работ, услуг)</w:t>
      </w:r>
    </w:p>
    <w:p w:rsidR="00D43BC0" w:rsidRPr="00A15475" w:rsidRDefault="00D43BC0" w:rsidP="00D43BC0">
      <w:pPr>
        <w:pStyle w:val="ConsPlusNormal"/>
        <w:ind w:firstLine="0"/>
        <w:jc w:val="center"/>
        <w:outlineLvl w:val="1"/>
        <w:rPr>
          <w:rFonts w:ascii="Times New Roman" w:hAnsi="Times New Roman" w:cs="Times New Roman"/>
          <w:sz w:val="26"/>
          <w:szCs w:val="26"/>
        </w:rPr>
      </w:pPr>
    </w:p>
    <w:p w:rsidR="00D43BC0" w:rsidRPr="00A15475" w:rsidRDefault="00D43BC0" w:rsidP="00D43BC0">
      <w:pPr>
        <w:pStyle w:val="ConsPlusNormal"/>
        <w:ind w:firstLine="0"/>
        <w:jc w:val="center"/>
        <w:outlineLvl w:val="1"/>
        <w:rPr>
          <w:rFonts w:ascii="Times New Roman" w:hAnsi="Times New Roman" w:cs="Times New Roman"/>
          <w:sz w:val="26"/>
          <w:szCs w:val="26"/>
        </w:rPr>
      </w:pPr>
    </w:p>
    <w:p w:rsidR="00D43BC0" w:rsidRPr="00A15475" w:rsidRDefault="00D43BC0" w:rsidP="00D43BC0">
      <w:pPr>
        <w:pStyle w:val="ConsPlusNormal"/>
        <w:ind w:firstLine="0"/>
        <w:jc w:val="center"/>
        <w:outlineLvl w:val="1"/>
        <w:rPr>
          <w:rFonts w:ascii="Times New Roman" w:hAnsi="Times New Roman" w:cs="Times New Roman"/>
          <w:sz w:val="26"/>
          <w:szCs w:val="26"/>
        </w:rPr>
      </w:pPr>
    </w:p>
    <w:p w:rsidR="00D43BC0" w:rsidRPr="00A15475" w:rsidRDefault="00D43BC0" w:rsidP="00D43BC0">
      <w:pPr>
        <w:pStyle w:val="ConsPlusNormal"/>
        <w:ind w:firstLine="0"/>
        <w:jc w:val="center"/>
        <w:outlineLvl w:val="1"/>
        <w:rPr>
          <w:rFonts w:ascii="Times New Roman" w:hAnsi="Times New Roman" w:cs="Times New Roman"/>
          <w:sz w:val="26"/>
          <w:szCs w:val="26"/>
        </w:rPr>
      </w:pPr>
      <w:r w:rsidRPr="00A15475">
        <w:rPr>
          <w:rFonts w:ascii="Times New Roman" w:hAnsi="Times New Roman" w:cs="Times New Roman"/>
          <w:sz w:val="26"/>
          <w:szCs w:val="26"/>
        </w:rPr>
        <w:t>СВОДНЫЙ РЕЕСТР</w:t>
      </w:r>
    </w:p>
    <w:p w:rsidR="00D43BC0" w:rsidRPr="00A15475" w:rsidRDefault="00D43BC0" w:rsidP="00D43BC0">
      <w:pPr>
        <w:pStyle w:val="ConsPlusNormal"/>
        <w:ind w:firstLine="0"/>
        <w:jc w:val="center"/>
        <w:outlineLvl w:val="1"/>
        <w:rPr>
          <w:rFonts w:ascii="Times New Roman" w:hAnsi="Times New Roman" w:cs="Times New Roman"/>
          <w:sz w:val="26"/>
          <w:szCs w:val="26"/>
        </w:rPr>
      </w:pPr>
      <w:r w:rsidRPr="00A15475">
        <w:rPr>
          <w:rFonts w:ascii="Times New Roman" w:hAnsi="Times New Roman" w:cs="Times New Roman"/>
          <w:sz w:val="26"/>
          <w:szCs w:val="26"/>
        </w:rPr>
        <w:t>МАЛЫХ ПРЕДПРИЯТИЙ - ПОЛУЧАТЕЛЕЙ СУБСИДИИ</w:t>
      </w:r>
    </w:p>
    <w:p w:rsidR="00D43BC0" w:rsidRPr="00A15475" w:rsidRDefault="00D43BC0" w:rsidP="00D43BC0">
      <w:pPr>
        <w:pStyle w:val="ConsPlusNormal"/>
        <w:ind w:firstLine="0"/>
        <w:outlineLvl w:val="1"/>
        <w:rPr>
          <w:rFonts w:ascii="Times New Roman" w:hAnsi="Times New Roman" w:cs="Times New Roman"/>
          <w:sz w:val="26"/>
          <w:szCs w:val="26"/>
        </w:rPr>
      </w:pPr>
    </w:p>
    <w:tbl>
      <w:tblPr>
        <w:tblW w:w="10065" w:type="dxa"/>
        <w:tblInd w:w="-356" w:type="dxa"/>
        <w:tblLayout w:type="fixed"/>
        <w:tblCellMar>
          <w:left w:w="70" w:type="dxa"/>
          <w:right w:w="70" w:type="dxa"/>
        </w:tblCellMar>
        <w:tblLook w:val="0000" w:firstRow="0" w:lastRow="0" w:firstColumn="0" w:lastColumn="0" w:noHBand="0" w:noVBand="0"/>
      </w:tblPr>
      <w:tblGrid>
        <w:gridCol w:w="966"/>
        <w:gridCol w:w="5220"/>
        <w:gridCol w:w="3879"/>
      </w:tblGrid>
      <w:tr w:rsidR="00D43BC0" w:rsidRPr="00A15475" w:rsidTr="00486D5A">
        <w:trPr>
          <w:cantSplit/>
          <w:trHeight w:val="360"/>
        </w:trPr>
        <w:tc>
          <w:tcPr>
            <w:tcW w:w="966"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 xml:space="preserve">N </w:t>
            </w:r>
            <w:r w:rsidRPr="00A15475">
              <w:rPr>
                <w:rFonts w:ascii="Times New Roman" w:hAnsi="Times New Roman" w:cs="Times New Roman"/>
                <w:sz w:val="26"/>
                <w:szCs w:val="26"/>
              </w:rPr>
              <w:br/>
            </w:r>
            <w:proofErr w:type="gramStart"/>
            <w:r w:rsidRPr="00A15475">
              <w:rPr>
                <w:rFonts w:ascii="Times New Roman" w:hAnsi="Times New Roman" w:cs="Times New Roman"/>
                <w:sz w:val="26"/>
                <w:szCs w:val="26"/>
              </w:rPr>
              <w:t>п</w:t>
            </w:r>
            <w:proofErr w:type="gramEnd"/>
            <w:r w:rsidRPr="00A15475">
              <w:rPr>
                <w:rFonts w:ascii="Times New Roman" w:hAnsi="Times New Roman" w:cs="Times New Roman"/>
                <w:sz w:val="26"/>
                <w:szCs w:val="26"/>
              </w:rPr>
              <w:t>/п</w:t>
            </w:r>
          </w:p>
        </w:tc>
        <w:tc>
          <w:tcPr>
            <w:tcW w:w="5220" w:type="dxa"/>
            <w:tcBorders>
              <w:top w:val="single" w:sz="6" w:space="0" w:color="auto"/>
              <w:left w:val="single" w:sz="6" w:space="0" w:color="auto"/>
              <w:bottom w:val="single" w:sz="6" w:space="0" w:color="auto"/>
              <w:right w:val="single" w:sz="6" w:space="0" w:color="auto"/>
            </w:tcBorders>
          </w:tcPr>
          <w:p w:rsidR="00D43BC0" w:rsidRPr="00A15475" w:rsidRDefault="00D43BC0" w:rsidP="003457AC">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Наименование малого</w:t>
            </w:r>
            <w:r w:rsidR="0063109D">
              <w:rPr>
                <w:rFonts w:ascii="Times New Roman" w:hAnsi="Times New Roman" w:cs="Times New Roman"/>
                <w:sz w:val="26"/>
                <w:szCs w:val="26"/>
              </w:rPr>
              <w:t xml:space="preserve"> и среднего</w:t>
            </w:r>
            <w:r w:rsidRPr="00A15475">
              <w:rPr>
                <w:rFonts w:ascii="Times New Roman" w:hAnsi="Times New Roman" w:cs="Times New Roman"/>
                <w:sz w:val="26"/>
                <w:szCs w:val="26"/>
              </w:rPr>
              <w:t xml:space="preserve"> предприятия,</w:t>
            </w:r>
            <w:r w:rsidRPr="00A15475">
              <w:rPr>
                <w:rFonts w:ascii="Times New Roman" w:hAnsi="Times New Roman" w:cs="Times New Roman"/>
                <w:sz w:val="26"/>
                <w:szCs w:val="26"/>
              </w:rPr>
              <w:br/>
              <w:t xml:space="preserve">ИНН                     </w:t>
            </w:r>
          </w:p>
        </w:tc>
        <w:tc>
          <w:tcPr>
            <w:tcW w:w="3879"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Сумма Субсидии (гранта),</w:t>
            </w:r>
            <w:r w:rsidRPr="00A15475">
              <w:rPr>
                <w:rFonts w:ascii="Times New Roman" w:hAnsi="Times New Roman" w:cs="Times New Roman"/>
                <w:sz w:val="26"/>
                <w:szCs w:val="26"/>
              </w:rPr>
              <w:br/>
              <w:t xml:space="preserve">руб.          </w:t>
            </w:r>
          </w:p>
        </w:tc>
      </w:tr>
      <w:tr w:rsidR="00D43BC0" w:rsidRPr="00A15475" w:rsidTr="00486D5A">
        <w:trPr>
          <w:cantSplit/>
          <w:trHeight w:val="240"/>
        </w:trPr>
        <w:tc>
          <w:tcPr>
            <w:tcW w:w="966"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 xml:space="preserve">1. </w:t>
            </w:r>
          </w:p>
        </w:tc>
        <w:tc>
          <w:tcPr>
            <w:tcW w:w="5220"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c>
          <w:tcPr>
            <w:tcW w:w="3879"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r>
      <w:tr w:rsidR="00D43BC0" w:rsidRPr="00A15475" w:rsidTr="00486D5A">
        <w:trPr>
          <w:cantSplit/>
          <w:trHeight w:val="240"/>
        </w:trPr>
        <w:tc>
          <w:tcPr>
            <w:tcW w:w="966"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 xml:space="preserve">2. </w:t>
            </w:r>
          </w:p>
        </w:tc>
        <w:tc>
          <w:tcPr>
            <w:tcW w:w="5220"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c>
          <w:tcPr>
            <w:tcW w:w="3879"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r>
      <w:tr w:rsidR="00D43BC0" w:rsidRPr="00A15475" w:rsidTr="00486D5A">
        <w:trPr>
          <w:cantSplit/>
          <w:trHeight w:val="240"/>
        </w:trPr>
        <w:tc>
          <w:tcPr>
            <w:tcW w:w="966"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r w:rsidRPr="00A15475">
              <w:rPr>
                <w:rFonts w:ascii="Times New Roman" w:hAnsi="Times New Roman" w:cs="Times New Roman"/>
                <w:sz w:val="26"/>
                <w:szCs w:val="26"/>
              </w:rPr>
              <w:t xml:space="preserve">3. </w:t>
            </w:r>
          </w:p>
        </w:tc>
        <w:tc>
          <w:tcPr>
            <w:tcW w:w="5220"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c>
          <w:tcPr>
            <w:tcW w:w="3879"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r>
      <w:tr w:rsidR="00D43BC0" w:rsidRPr="00A15475" w:rsidTr="00486D5A">
        <w:trPr>
          <w:cantSplit/>
          <w:trHeight w:val="240"/>
        </w:trPr>
        <w:tc>
          <w:tcPr>
            <w:tcW w:w="966"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c>
          <w:tcPr>
            <w:tcW w:w="5220"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right="170" w:firstLine="0"/>
              <w:jc w:val="right"/>
              <w:rPr>
                <w:rFonts w:ascii="Times New Roman" w:hAnsi="Times New Roman" w:cs="Times New Roman"/>
                <w:sz w:val="26"/>
                <w:szCs w:val="26"/>
              </w:rPr>
            </w:pPr>
            <w:r w:rsidRPr="00A15475">
              <w:rPr>
                <w:rFonts w:ascii="Times New Roman" w:hAnsi="Times New Roman" w:cs="Times New Roman"/>
                <w:sz w:val="26"/>
                <w:szCs w:val="26"/>
              </w:rPr>
              <w:t>Итого:</w:t>
            </w:r>
          </w:p>
        </w:tc>
        <w:tc>
          <w:tcPr>
            <w:tcW w:w="3879" w:type="dxa"/>
            <w:tcBorders>
              <w:top w:val="single" w:sz="6" w:space="0" w:color="auto"/>
              <w:left w:val="single" w:sz="6" w:space="0" w:color="auto"/>
              <w:bottom w:val="single" w:sz="6" w:space="0" w:color="auto"/>
              <w:right w:val="single" w:sz="6" w:space="0" w:color="auto"/>
            </w:tcBorders>
          </w:tcPr>
          <w:p w:rsidR="00D43BC0" w:rsidRPr="00A15475" w:rsidRDefault="00D43BC0" w:rsidP="004016B2">
            <w:pPr>
              <w:pStyle w:val="ConsPlusNormal"/>
              <w:ind w:firstLine="0"/>
              <w:rPr>
                <w:rFonts w:ascii="Times New Roman" w:hAnsi="Times New Roman" w:cs="Times New Roman"/>
                <w:sz w:val="26"/>
                <w:szCs w:val="26"/>
              </w:rPr>
            </w:pPr>
          </w:p>
        </w:tc>
      </w:tr>
    </w:tbl>
    <w:p w:rsidR="00D43BC0" w:rsidRPr="00A15475" w:rsidRDefault="00D43BC0" w:rsidP="00D43BC0">
      <w:pPr>
        <w:pStyle w:val="ConsPlusNormal"/>
        <w:ind w:firstLine="0"/>
        <w:outlineLvl w:val="1"/>
        <w:rPr>
          <w:rFonts w:ascii="Times New Roman" w:hAnsi="Times New Roman" w:cs="Times New Roman"/>
          <w:sz w:val="26"/>
          <w:szCs w:val="26"/>
        </w:rPr>
      </w:pPr>
    </w:p>
    <w:p w:rsidR="00D43BC0" w:rsidRPr="00A15475" w:rsidRDefault="00D43BC0" w:rsidP="00D43BC0">
      <w:pPr>
        <w:pStyle w:val="ConsPlusNonformat"/>
        <w:rPr>
          <w:rFonts w:ascii="Times New Roman" w:hAnsi="Times New Roman" w:cs="Times New Roman"/>
          <w:sz w:val="26"/>
          <w:szCs w:val="26"/>
        </w:rPr>
      </w:pPr>
    </w:p>
    <w:p w:rsidR="00D43BC0" w:rsidRPr="00A15475" w:rsidRDefault="00D43BC0" w:rsidP="00D43BC0">
      <w:pPr>
        <w:pStyle w:val="ConsPlusNonformat"/>
        <w:rPr>
          <w:rFonts w:ascii="Times New Roman" w:hAnsi="Times New Roman" w:cs="Times New Roman"/>
          <w:sz w:val="26"/>
          <w:szCs w:val="26"/>
        </w:rPr>
      </w:pPr>
    </w:p>
    <w:p w:rsidR="00D43BC0" w:rsidRPr="00A15475" w:rsidRDefault="00D43BC0" w:rsidP="00D43BC0">
      <w:pPr>
        <w:pStyle w:val="ConsPlusNonformat"/>
        <w:rPr>
          <w:rFonts w:ascii="Times New Roman" w:hAnsi="Times New Roman" w:cs="Times New Roman"/>
          <w:sz w:val="26"/>
          <w:szCs w:val="26"/>
        </w:rPr>
      </w:pPr>
    </w:p>
    <w:p w:rsidR="00D2798C" w:rsidRDefault="0097349B" w:rsidP="00D43BC0">
      <w:pPr>
        <w:pStyle w:val="ConsPlusNonformat"/>
        <w:rPr>
          <w:rFonts w:ascii="Times New Roman" w:hAnsi="Times New Roman" w:cs="Times New Roman"/>
          <w:sz w:val="26"/>
          <w:szCs w:val="26"/>
        </w:rPr>
      </w:pPr>
      <w:r w:rsidRPr="00A15475">
        <w:rPr>
          <w:rFonts w:ascii="Times New Roman" w:hAnsi="Times New Roman" w:cs="Times New Roman"/>
          <w:sz w:val="26"/>
          <w:szCs w:val="26"/>
        </w:rPr>
        <w:t xml:space="preserve">Глава МСУ </w:t>
      </w:r>
      <w:r w:rsidR="00486D5A">
        <w:rPr>
          <w:rFonts w:ascii="Times New Roman" w:hAnsi="Times New Roman" w:cs="Times New Roman"/>
          <w:sz w:val="26"/>
          <w:szCs w:val="26"/>
        </w:rPr>
        <w:t xml:space="preserve">Вознесенского </w:t>
      </w:r>
    </w:p>
    <w:p w:rsidR="00D43BC0" w:rsidRPr="00A15475" w:rsidRDefault="00D2798C" w:rsidP="00D43BC0">
      <w:pPr>
        <w:pStyle w:val="ConsPlusNonformat"/>
        <w:rPr>
          <w:rFonts w:ascii="Times New Roman" w:hAnsi="Times New Roman" w:cs="Times New Roman"/>
          <w:sz w:val="26"/>
          <w:szCs w:val="26"/>
        </w:rPr>
      </w:pPr>
      <w:r>
        <w:rPr>
          <w:rFonts w:ascii="Times New Roman" w:hAnsi="Times New Roman" w:cs="Times New Roman"/>
          <w:sz w:val="26"/>
          <w:szCs w:val="26"/>
        </w:rPr>
        <w:t xml:space="preserve">муниципального  </w:t>
      </w:r>
      <w:r w:rsidR="002351F8">
        <w:rPr>
          <w:rFonts w:ascii="Times New Roman" w:hAnsi="Times New Roman" w:cs="Times New Roman"/>
          <w:sz w:val="26"/>
          <w:szCs w:val="26"/>
        </w:rPr>
        <w:t xml:space="preserve">округа          </w:t>
      </w:r>
      <w:r>
        <w:rPr>
          <w:rFonts w:ascii="Times New Roman" w:hAnsi="Times New Roman" w:cs="Times New Roman"/>
          <w:sz w:val="26"/>
          <w:szCs w:val="26"/>
        </w:rPr>
        <w:t xml:space="preserve">                </w:t>
      </w:r>
      <w:r w:rsidR="002351F8">
        <w:rPr>
          <w:rFonts w:ascii="Times New Roman" w:hAnsi="Times New Roman" w:cs="Times New Roman"/>
          <w:sz w:val="26"/>
          <w:szCs w:val="26"/>
        </w:rPr>
        <w:t xml:space="preserve"> </w:t>
      </w:r>
      <w:r w:rsidR="00486D5A">
        <w:rPr>
          <w:rFonts w:ascii="Times New Roman" w:hAnsi="Times New Roman" w:cs="Times New Roman"/>
          <w:sz w:val="26"/>
          <w:szCs w:val="26"/>
        </w:rPr>
        <w:t xml:space="preserve">_______                  </w:t>
      </w:r>
      <w:r w:rsidR="00D43BC0" w:rsidRPr="00A15475">
        <w:rPr>
          <w:rFonts w:ascii="Times New Roman" w:hAnsi="Times New Roman" w:cs="Times New Roman"/>
          <w:sz w:val="26"/>
          <w:szCs w:val="26"/>
        </w:rPr>
        <w:t>___________________</w:t>
      </w:r>
    </w:p>
    <w:p w:rsidR="00D43BC0" w:rsidRPr="00A15475" w:rsidRDefault="002351F8" w:rsidP="00D43BC0">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00D43BC0" w:rsidRPr="00A15475">
        <w:rPr>
          <w:rFonts w:ascii="Times New Roman" w:hAnsi="Times New Roman" w:cs="Times New Roman"/>
          <w:sz w:val="26"/>
          <w:szCs w:val="26"/>
        </w:rPr>
        <w:t xml:space="preserve">(подпись) </w:t>
      </w:r>
      <w:r w:rsidR="001631A4">
        <w:rPr>
          <w:rFonts w:ascii="Times New Roman" w:hAnsi="Times New Roman" w:cs="Times New Roman"/>
          <w:sz w:val="26"/>
          <w:szCs w:val="26"/>
        </w:rPr>
        <w:t xml:space="preserve">         </w:t>
      </w:r>
      <w:r>
        <w:rPr>
          <w:rFonts w:ascii="Times New Roman" w:hAnsi="Times New Roman" w:cs="Times New Roman"/>
          <w:sz w:val="26"/>
          <w:szCs w:val="26"/>
        </w:rPr>
        <w:t xml:space="preserve"> </w:t>
      </w:r>
      <w:r w:rsidR="00D43BC0" w:rsidRPr="00A15475">
        <w:rPr>
          <w:rFonts w:ascii="Times New Roman" w:hAnsi="Times New Roman" w:cs="Times New Roman"/>
          <w:sz w:val="26"/>
          <w:szCs w:val="26"/>
        </w:rPr>
        <w:t>(расшифровка подписи)</w:t>
      </w:r>
    </w:p>
    <w:p w:rsidR="00D43BC0" w:rsidRPr="00A15475" w:rsidRDefault="00D43BC0" w:rsidP="00D43BC0">
      <w:pPr>
        <w:pStyle w:val="ConsPlusNonformat"/>
        <w:rPr>
          <w:rFonts w:ascii="Times New Roman" w:hAnsi="Times New Roman" w:cs="Times New Roman"/>
          <w:sz w:val="26"/>
          <w:szCs w:val="26"/>
        </w:rPr>
      </w:pPr>
    </w:p>
    <w:p w:rsidR="00D43BC0" w:rsidRPr="00A15475" w:rsidRDefault="00D43BC0" w:rsidP="00D43BC0">
      <w:pPr>
        <w:rPr>
          <w:sz w:val="26"/>
          <w:szCs w:val="26"/>
        </w:rPr>
      </w:pPr>
    </w:p>
    <w:p w:rsidR="00B77F73" w:rsidRPr="00A15475" w:rsidRDefault="00B77F73" w:rsidP="00527B67">
      <w:pPr>
        <w:widowControl w:val="0"/>
        <w:autoSpaceDE w:val="0"/>
        <w:autoSpaceDN w:val="0"/>
        <w:adjustRightInd w:val="0"/>
        <w:jc w:val="both"/>
        <w:rPr>
          <w:sz w:val="26"/>
          <w:szCs w:val="26"/>
        </w:rPr>
      </w:pPr>
    </w:p>
    <w:p w:rsidR="00B77F73" w:rsidRPr="00A15475" w:rsidRDefault="00B77F73" w:rsidP="00527B67">
      <w:pPr>
        <w:widowControl w:val="0"/>
        <w:autoSpaceDE w:val="0"/>
        <w:autoSpaceDN w:val="0"/>
        <w:adjustRightInd w:val="0"/>
        <w:jc w:val="both"/>
        <w:rPr>
          <w:sz w:val="26"/>
          <w:szCs w:val="26"/>
        </w:rPr>
      </w:pPr>
    </w:p>
    <w:p w:rsidR="00B77F73" w:rsidRPr="00A15475" w:rsidRDefault="00B77F73" w:rsidP="00527B67">
      <w:pPr>
        <w:widowControl w:val="0"/>
        <w:autoSpaceDE w:val="0"/>
        <w:autoSpaceDN w:val="0"/>
        <w:adjustRightInd w:val="0"/>
        <w:jc w:val="both"/>
        <w:rPr>
          <w:sz w:val="26"/>
          <w:szCs w:val="26"/>
        </w:rPr>
      </w:pPr>
    </w:p>
    <w:sectPr w:rsidR="00B77F73" w:rsidRPr="00A15475" w:rsidSect="00FA0D5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DDB" w:rsidRDefault="00C85DDB" w:rsidP="003955F9">
      <w:r>
        <w:separator/>
      </w:r>
    </w:p>
  </w:endnote>
  <w:endnote w:type="continuationSeparator" w:id="0">
    <w:p w:rsidR="00C85DDB" w:rsidRDefault="00C85DDB" w:rsidP="0039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DDB" w:rsidRDefault="00C85DDB" w:rsidP="003955F9">
      <w:r>
        <w:separator/>
      </w:r>
    </w:p>
  </w:footnote>
  <w:footnote w:type="continuationSeparator" w:id="0">
    <w:p w:rsidR="00C85DDB" w:rsidRDefault="00C85DDB" w:rsidP="00395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B34DEC"/>
    <w:multiLevelType w:val="hybridMultilevel"/>
    <w:tmpl w:val="47248DF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F08718F"/>
    <w:multiLevelType w:val="hybridMultilevel"/>
    <w:tmpl w:val="1D5E200C"/>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8C"/>
    <w:rsid w:val="000120EB"/>
    <w:rsid w:val="00022355"/>
    <w:rsid w:val="00022C5D"/>
    <w:rsid w:val="0002551E"/>
    <w:rsid w:val="00037A06"/>
    <w:rsid w:val="000477CD"/>
    <w:rsid w:val="00052E6F"/>
    <w:rsid w:val="000626D9"/>
    <w:rsid w:val="00070C01"/>
    <w:rsid w:val="00083193"/>
    <w:rsid w:val="0008388A"/>
    <w:rsid w:val="00091EBD"/>
    <w:rsid w:val="00093C5D"/>
    <w:rsid w:val="00096C19"/>
    <w:rsid w:val="000C1492"/>
    <w:rsid w:val="000D21D1"/>
    <w:rsid w:val="000D31A9"/>
    <w:rsid w:val="000D59E2"/>
    <w:rsid w:val="000E2B5A"/>
    <w:rsid w:val="000E4905"/>
    <w:rsid w:val="000F568F"/>
    <w:rsid w:val="00112F2C"/>
    <w:rsid w:val="00114019"/>
    <w:rsid w:val="001303D8"/>
    <w:rsid w:val="001371DA"/>
    <w:rsid w:val="0015098C"/>
    <w:rsid w:val="00154B23"/>
    <w:rsid w:val="00160B97"/>
    <w:rsid w:val="00162FBF"/>
    <w:rsid w:val="001631A4"/>
    <w:rsid w:val="00164BB7"/>
    <w:rsid w:val="001678CA"/>
    <w:rsid w:val="00175EA4"/>
    <w:rsid w:val="00190DBE"/>
    <w:rsid w:val="001A4AA4"/>
    <w:rsid w:val="001C7BDD"/>
    <w:rsid w:val="001D05D5"/>
    <w:rsid w:val="001D0CEA"/>
    <w:rsid w:val="001D7E0B"/>
    <w:rsid w:val="00201CC1"/>
    <w:rsid w:val="00206D8E"/>
    <w:rsid w:val="00207516"/>
    <w:rsid w:val="00211754"/>
    <w:rsid w:val="0021536C"/>
    <w:rsid w:val="0021623F"/>
    <w:rsid w:val="00221345"/>
    <w:rsid w:val="00222FC0"/>
    <w:rsid w:val="00223530"/>
    <w:rsid w:val="002351F8"/>
    <w:rsid w:val="00244BD5"/>
    <w:rsid w:val="00255209"/>
    <w:rsid w:val="002706C3"/>
    <w:rsid w:val="00272ED1"/>
    <w:rsid w:val="00275264"/>
    <w:rsid w:val="002903A9"/>
    <w:rsid w:val="00290D9F"/>
    <w:rsid w:val="00294526"/>
    <w:rsid w:val="00297B29"/>
    <w:rsid w:val="002A1AF0"/>
    <w:rsid w:val="002A61E6"/>
    <w:rsid w:val="002A63DB"/>
    <w:rsid w:val="002A6474"/>
    <w:rsid w:val="002A75E8"/>
    <w:rsid w:val="002D1CE4"/>
    <w:rsid w:val="002D36AC"/>
    <w:rsid w:val="002F2BB9"/>
    <w:rsid w:val="002F3499"/>
    <w:rsid w:val="002F3BD1"/>
    <w:rsid w:val="00310851"/>
    <w:rsid w:val="00312272"/>
    <w:rsid w:val="00315C0B"/>
    <w:rsid w:val="003169A9"/>
    <w:rsid w:val="00321A3C"/>
    <w:rsid w:val="003221D4"/>
    <w:rsid w:val="00332F6E"/>
    <w:rsid w:val="00333DC0"/>
    <w:rsid w:val="00336820"/>
    <w:rsid w:val="00340E0A"/>
    <w:rsid w:val="003457AC"/>
    <w:rsid w:val="00346004"/>
    <w:rsid w:val="003503D5"/>
    <w:rsid w:val="00351281"/>
    <w:rsid w:val="0037111D"/>
    <w:rsid w:val="00372102"/>
    <w:rsid w:val="00374E55"/>
    <w:rsid w:val="00382721"/>
    <w:rsid w:val="003840C7"/>
    <w:rsid w:val="00392AD0"/>
    <w:rsid w:val="003955F9"/>
    <w:rsid w:val="00397581"/>
    <w:rsid w:val="003A2916"/>
    <w:rsid w:val="003A75EE"/>
    <w:rsid w:val="003B03AF"/>
    <w:rsid w:val="003C2C4D"/>
    <w:rsid w:val="003D68F2"/>
    <w:rsid w:val="003E2EC0"/>
    <w:rsid w:val="003E411A"/>
    <w:rsid w:val="003F6086"/>
    <w:rsid w:val="004016B2"/>
    <w:rsid w:val="00404EAA"/>
    <w:rsid w:val="004171B1"/>
    <w:rsid w:val="004202A4"/>
    <w:rsid w:val="00431745"/>
    <w:rsid w:val="004378A9"/>
    <w:rsid w:val="00447EEE"/>
    <w:rsid w:val="00452A35"/>
    <w:rsid w:val="004554A4"/>
    <w:rsid w:val="00470262"/>
    <w:rsid w:val="00471B2D"/>
    <w:rsid w:val="00472D6F"/>
    <w:rsid w:val="00473E8F"/>
    <w:rsid w:val="0047622C"/>
    <w:rsid w:val="00486D5A"/>
    <w:rsid w:val="004A1A91"/>
    <w:rsid w:val="004B5378"/>
    <w:rsid w:val="004C059E"/>
    <w:rsid w:val="004D0D51"/>
    <w:rsid w:val="004F2F12"/>
    <w:rsid w:val="00507751"/>
    <w:rsid w:val="00512E77"/>
    <w:rsid w:val="00514867"/>
    <w:rsid w:val="00520D6B"/>
    <w:rsid w:val="00526D49"/>
    <w:rsid w:val="00527B67"/>
    <w:rsid w:val="00531F19"/>
    <w:rsid w:val="00540B15"/>
    <w:rsid w:val="00560DA3"/>
    <w:rsid w:val="005666E9"/>
    <w:rsid w:val="00567643"/>
    <w:rsid w:val="005746BB"/>
    <w:rsid w:val="0058706F"/>
    <w:rsid w:val="0059472F"/>
    <w:rsid w:val="005B1E8C"/>
    <w:rsid w:val="005B4F32"/>
    <w:rsid w:val="005C278B"/>
    <w:rsid w:val="005C51DF"/>
    <w:rsid w:val="005C708F"/>
    <w:rsid w:val="005E3EC1"/>
    <w:rsid w:val="005E568A"/>
    <w:rsid w:val="005F2EA9"/>
    <w:rsid w:val="005F6D21"/>
    <w:rsid w:val="005F74E0"/>
    <w:rsid w:val="00602361"/>
    <w:rsid w:val="00620DD1"/>
    <w:rsid w:val="0063109D"/>
    <w:rsid w:val="00633073"/>
    <w:rsid w:val="00633234"/>
    <w:rsid w:val="0065261F"/>
    <w:rsid w:val="00667592"/>
    <w:rsid w:val="00690170"/>
    <w:rsid w:val="006939B1"/>
    <w:rsid w:val="006A0683"/>
    <w:rsid w:val="006A6531"/>
    <w:rsid w:val="006A729B"/>
    <w:rsid w:val="006B4493"/>
    <w:rsid w:val="006B6D97"/>
    <w:rsid w:val="006E0241"/>
    <w:rsid w:val="006E2CCD"/>
    <w:rsid w:val="006F4EB7"/>
    <w:rsid w:val="00705C6C"/>
    <w:rsid w:val="007063F8"/>
    <w:rsid w:val="00715CC4"/>
    <w:rsid w:val="00716B53"/>
    <w:rsid w:val="0073243E"/>
    <w:rsid w:val="00750494"/>
    <w:rsid w:val="0075309C"/>
    <w:rsid w:val="00760AD7"/>
    <w:rsid w:val="007622B9"/>
    <w:rsid w:val="00762365"/>
    <w:rsid w:val="00772A1F"/>
    <w:rsid w:val="00774865"/>
    <w:rsid w:val="00792DED"/>
    <w:rsid w:val="00793570"/>
    <w:rsid w:val="007A0250"/>
    <w:rsid w:val="007A133A"/>
    <w:rsid w:val="007B037C"/>
    <w:rsid w:val="007B3491"/>
    <w:rsid w:val="007B416F"/>
    <w:rsid w:val="007D50AB"/>
    <w:rsid w:val="007E1D25"/>
    <w:rsid w:val="007E5B46"/>
    <w:rsid w:val="007E6628"/>
    <w:rsid w:val="007F773C"/>
    <w:rsid w:val="00801E87"/>
    <w:rsid w:val="008050A4"/>
    <w:rsid w:val="008062C4"/>
    <w:rsid w:val="008175B3"/>
    <w:rsid w:val="00820373"/>
    <w:rsid w:val="0082562D"/>
    <w:rsid w:val="008343F2"/>
    <w:rsid w:val="00852B58"/>
    <w:rsid w:val="00874301"/>
    <w:rsid w:val="008748A8"/>
    <w:rsid w:val="00882768"/>
    <w:rsid w:val="008A46C2"/>
    <w:rsid w:val="008A54C8"/>
    <w:rsid w:val="008A7915"/>
    <w:rsid w:val="008B38B9"/>
    <w:rsid w:val="008C3A5B"/>
    <w:rsid w:val="008C633A"/>
    <w:rsid w:val="008E1A78"/>
    <w:rsid w:val="008E3326"/>
    <w:rsid w:val="00901FAD"/>
    <w:rsid w:val="00904F40"/>
    <w:rsid w:val="009051D0"/>
    <w:rsid w:val="009125E2"/>
    <w:rsid w:val="00933CDA"/>
    <w:rsid w:val="00934FBA"/>
    <w:rsid w:val="00943967"/>
    <w:rsid w:val="00960133"/>
    <w:rsid w:val="009674C2"/>
    <w:rsid w:val="0097349B"/>
    <w:rsid w:val="00976747"/>
    <w:rsid w:val="00984542"/>
    <w:rsid w:val="0099600A"/>
    <w:rsid w:val="009A0A93"/>
    <w:rsid w:val="009A3958"/>
    <w:rsid w:val="009B29D2"/>
    <w:rsid w:val="009C13B6"/>
    <w:rsid w:val="009C735E"/>
    <w:rsid w:val="009D3E85"/>
    <w:rsid w:val="009D4C45"/>
    <w:rsid w:val="009E118C"/>
    <w:rsid w:val="00A05EAB"/>
    <w:rsid w:val="00A07B4E"/>
    <w:rsid w:val="00A1212E"/>
    <w:rsid w:val="00A15475"/>
    <w:rsid w:val="00A16279"/>
    <w:rsid w:val="00A225EE"/>
    <w:rsid w:val="00A2741C"/>
    <w:rsid w:val="00A31141"/>
    <w:rsid w:val="00A44083"/>
    <w:rsid w:val="00A4703F"/>
    <w:rsid w:val="00A54821"/>
    <w:rsid w:val="00A632E4"/>
    <w:rsid w:val="00A63E75"/>
    <w:rsid w:val="00A6420D"/>
    <w:rsid w:val="00A7239D"/>
    <w:rsid w:val="00A82110"/>
    <w:rsid w:val="00A843B6"/>
    <w:rsid w:val="00A92E36"/>
    <w:rsid w:val="00A93481"/>
    <w:rsid w:val="00AC6787"/>
    <w:rsid w:val="00AD6634"/>
    <w:rsid w:val="00AF11EE"/>
    <w:rsid w:val="00B003D0"/>
    <w:rsid w:val="00B2446D"/>
    <w:rsid w:val="00B26122"/>
    <w:rsid w:val="00B44B7F"/>
    <w:rsid w:val="00B45530"/>
    <w:rsid w:val="00B5592D"/>
    <w:rsid w:val="00B77F73"/>
    <w:rsid w:val="00B81E85"/>
    <w:rsid w:val="00B96299"/>
    <w:rsid w:val="00BA03B4"/>
    <w:rsid w:val="00BA2BEB"/>
    <w:rsid w:val="00BB2820"/>
    <w:rsid w:val="00BC076A"/>
    <w:rsid w:val="00BC7ED2"/>
    <w:rsid w:val="00BC7F0E"/>
    <w:rsid w:val="00BD4BA0"/>
    <w:rsid w:val="00BD6E97"/>
    <w:rsid w:val="00BE5B61"/>
    <w:rsid w:val="00BF39BD"/>
    <w:rsid w:val="00BF7756"/>
    <w:rsid w:val="00BF7BFF"/>
    <w:rsid w:val="00C00ADD"/>
    <w:rsid w:val="00C0402E"/>
    <w:rsid w:val="00C04889"/>
    <w:rsid w:val="00C12472"/>
    <w:rsid w:val="00C13227"/>
    <w:rsid w:val="00C17206"/>
    <w:rsid w:val="00C20E82"/>
    <w:rsid w:val="00C22C12"/>
    <w:rsid w:val="00C32668"/>
    <w:rsid w:val="00C3511D"/>
    <w:rsid w:val="00C405FA"/>
    <w:rsid w:val="00C46DEC"/>
    <w:rsid w:val="00C62292"/>
    <w:rsid w:val="00C67A7C"/>
    <w:rsid w:val="00C71905"/>
    <w:rsid w:val="00C76CF0"/>
    <w:rsid w:val="00C85DDB"/>
    <w:rsid w:val="00C87ECD"/>
    <w:rsid w:val="00C926E0"/>
    <w:rsid w:val="00C94DE9"/>
    <w:rsid w:val="00C95AC0"/>
    <w:rsid w:val="00CA626A"/>
    <w:rsid w:val="00CE79F2"/>
    <w:rsid w:val="00D07159"/>
    <w:rsid w:val="00D17C23"/>
    <w:rsid w:val="00D2798C"/>
    <w:rsid w:val="00D34369"/>
    <w:rsid w:val="00D43897"/>
    <w:rsid w:val="00D43BC0"/>
    <w:rsid w:val="00D45826"/>
    <w:rsid w:val="00D46B17"/>
    <w:rsid w:val="00D6133B"/>
    <w:rsid w:val="00D727CD"/>
    <w:rsid w:val="00D73216"/>
    <w:rsid w:val="00D87D32"/>
    <w:rsid w:val="00DA5C22"/>
    <w:rsid w:val="00DB2E7F"/>
    <w:rsid w:val="00DB4193"/>
    <w:rsid w:val="00DB60F9"/>
    <w:rsid w:val="00DC7B61"/>
    <w:rsid w:val="00DF4F69"/>
    <w:rsid w:val="00E208F6"/>
    <w:rsid w:val="00E26617"/>
    <w:rsid w:val="00E31505"/>
    <w:rsid w:val="00E3211C"/>
    <w:rsid w:val="00E37D7D"/>
    <w:rsid w:val="00E41E96"/>
    <w:rsid w:val="00E462CA"/>
    <w:rsid w:val="00E507E7"/>
    <w:rsid w:val="00E5344D"/>
    <w:rsid w:val="00E53A00"/>
    <w:rsid w:val="00E57CAE"/>
    <w:rsid w:val="00E57CC9"/>
    <w:rsid w:val="00E7348F"/>
    <w:rsid w:val="00E768F9"/>
    <w:rsid w:val="00E87BD8"/>
    <w:rsid w:val="00E9523A"/>
    <w:rsid w:val="00EC44FB"/>
    <w:rsid w:val="00EC667B"/>
    <w:rsid w:val="00EC761B"/>
    <w:rsid w:val="00ED10F3"/>
    <w:rsid w:val="00ED58DC"/>
    <w:rsid w:val="00ED6849"/>
    <w:rsid w:val="00EE3C19"/>
    <w:rsid w:val="00EE739F"/>
    <w:rsid w:val="00EF4C4F"/>
    <w:rsid w:val="00F12630"/>
    <w:rsid w:val="00F13D8D"/>
    <w:rsid w:val="00F15BED"/>
    <w:rsid w:val="00F36352"/>
    <w:rsid w:val="00F56B80"/>
    <w:rsid w:val="00F57463"/>
    <w:rsid w:val="00F82107"/>
    <w:rsid w:val="00F93B82"/>
    <w:rsid w:val="00FA0D59"/>
    <w:rsid w:val="00FA378F"/>
    <w:rsid w:val="00FA46EB"/>
    <w:rsid w:val="00FA5199"/>
    <w:rsid w:val="00FD3F4A"/>
    <w:rsid w:val="00FD6AD2"/>
    <w:rsid w:val="00FE1016"/>
    <w:rsid w:val="00FE4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512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6B4493"/>
    <w:pPr>
      <w:keepNext/>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1E8C"/>
    <w:rPr>
      <w:color w:val="0000FF"/>
      <w:u w:val="single"/>
    </w:rPr>
  </w:style>
  <w:style w:type="paragraph" w:customStyle="1" w:styleId="ConsPlusCell">
    <w:name w:val="ConsPlusCell"/>
    <w:uiPriority w:val="99"/>
    <w:rsid w:val="00527B6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527B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F93B8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0">
    <w:name w:val="Заголовок 5 Знак"/>
    <w:basedOn w:val="a0"/>
    <w:link w:val="5"/>
    <w:rsid w:val="006B4493"/>
    <w:rPr>
      <w:rFonts w:ascii="Times New Roman" w:eastAsia="Times New Roman" w:hAnsi="Times New Roman" w:cs="Times New Roman"/>
      <w:sz w:val="26"/>
      <w:szCs w:val="20"/>
      <w:lang w:eastAsia="ru-RU"/>
    </w:rPr>
  </w:style>
  <w:style w:type="paragraph" w:customStyle="1" w:styleId="ConsNormal">
    <w:name w:val="ConsNormal"/>
    <w:rsid w:val="006B44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6B4493"/>
    <w:pPr>
      <w:spacing w:after="120" w:line="480" w:lineRule="auto"/>
      <w:ind w:left="1077" w:hanging="357"/>
    </w:pPr>
    <w:rPr>
      <w:sz w:val="28"/>
      <w:szCs w:val="22"/>
      <w:lang w:eastAsia="en-US"/>
    </w:rPr>
  </w:style>
  <w:style w:type="character" w:customStyle="1" w:styleId="20">
    <w:name w:val="Основной текст 2 Знак"/>
    <w:basedOn w:val="a0"/>
    <w:link w:val="2"/>
    <w:rsid w:val="006B4493"/>
    <w:rPr>
      <w:rFonts w:ascii="Times New Roman" w:eastAsia="Times New Roman" w:hAnsi="Times New Roman" w:cs="Times New Roman"/>
      <w:sz w:val="28"/>
    </w:rPr>
  </w:style>
  <w:style w:type="paragraph" w:styleId="a4">
    <w:name w:val="Normal (Web)"/>
    <w:basedOn w:val="a"/>
    <w:rsid w:val="00351281"/>
    <w:pPr>
      <w:spacing w:before="100" w:beforeAutospacing="1" w:after="100" w:afterAutospacing="1"/>
    </w:pPr>
  </w:style>
  <w:style w:type="character" w:customStyle="1" w:styleId="10">
    <w:name w:val="Заголовок 1 Знак"/>
    <w:basedOn w:val="a0"/>
    <w:link w:val="1"/>
    <w:uiPriority w:val="9"/>
    <w:rsid w:val="00351281"/>
    <w:rPr>
      <w:rFonts w:asciiTheme="majorHAnsi" w:eastAsiaTheme="majorEastAsia" w:hAnsiTheme="majorHAnsi" w:cstheme="majorBidi"/>
      <w:b/>
      <w:bCs/>
      <w:color w:val="365F91" w:themeColor="accent1" w:themeShade="BF"/>
      <w:sz w:val="28"/>
      <w:szCs w:val="28"/>
      <w:lang w:eastAsia="ru-RU"/>
    </w:rPr>
  </w:style>
  <w:style w:type="paragraph" w:styleId="a5">
    <w:name w:val="Body Text"/>
    <w:basedOn w:val="a"/>
    <w:link w:val="a6"/>
    <w:uiPriority w:val="99"/>
    <w:semiHidden/>
    <w:unhideWhenUsed/>
    <w:rsid w:val="00351281"/>
    <w:pPr>
      <w:spacing w:after="120"/>
    </w:pPr>
  </w:style>
  <w:style w:type="character" w:customStyle="1" w:styleId="a6">
    <w:name w:val="Основной текст Знак"/>
    <w:basedOn w:val="a0"/>
    <w:link w:val="a5"/>
    <w:uiPriority w:val="99"/>
    <w:semiHidden/>
    <w:rsid w:val="00351281"/>
    <w:rPr>
      <w:rFonts w:ascii="Times New Roman" w:eastAsia="Times New Roman" w:hAnsi="Times New Roman" w:cs="Times New Roman"/>
      <w:sz w:val="24"/>
      <w:szCs w:val="24"/>
      <w:lang w:eastAsia="ru-RU"/>
    </w:rPr>
  </w:style>
  <w:style w:type="paragraph" w:customStyle="1" w:styleId="11">
    <w:name w:val="Обычный + 11 пт"/>
    <w:basedOn w:val="a"/>
    <w:link w:val="110"/>
    <w:rsid w:val="00351281"/>
    <w:pPr>
      <w:jc w:val="both"/>
    </w:pPr>
  </w:style>
  <w:style w:type="character" w:customStyle="1" w:styleId="110">
    <w:name w:val="Обычный + 11 пт Знак"/>
    <w:basedOn w:val="a0"/>
    <w:link w:val="11"/>
    <w:rsid w:val="00351281"/>
    <w:rPr>
      <w:rFonts w:ascii="Times New Roman" w:eastAsia="Times New Roman" w:hAnsi="Times New Roman" w:cs="Times New Roman"/>
      <w:sz w:val="24"/>
      <w:szCs w:val="24"/>
      <w:lang w:eastAsia="ru-RU"/>
    </w:rPr>
  </w:style>
  <w:style w:type="paragraph" w:customStyle="1" w:styleId="a7">
    <w:name w:val="Прижатый влево"/>
    <w:basedOn w:val="a"/>
    <w:next w:val="a"/>
    <w:rsid w:val="00351281"/>
    <w:pPr>
      <w:widowControl w:val="0"/>
      <w:autoSpaceDE w:val="0"/>
      <w:autoSpaceDN w:val="0"/>
      <w:adjustRightInd w:val="0"/>
    </w:pPr>
    <w:rPr>
      <w:rFonts w:ascii="Arial" w:hAnsi="Arial"/>
    </w:rPr>
  </w:style>
  <w:style w:type="paragraph" w:customStyle="1" w:styleId="a8">
    <w:name w:val="Нормальный (таблица)"/>
    <w:basedOn w:val="a"/>
    <w:next w:val="a"/>
    <w:rsid w:val="00351281"/>
    <w:pPr>
      <w:widowControl w:val="0"/>
      <w:autoSpaceDE w:val="0"/>
      <w:autoSpaceDN w:val="0"/>
      <w:adjustRightInd w:val="0"/>
      <w:jc w:val="both"/>
    </w:pPr>
    <w:rPr>
      <w:rFonts w:ascii="Arial" w:hAnsi="Arial"/>
    </w:rPr>
  </w:style>
  <w:style w:type="paragraph" w:styleId="a9">
    <w:name w:val="Balloon Text"/>
    <w:basedOn w:val="a"/>
    <w:link w:val="aa"/>
    <w:uiPriority w:val="99"/>
    <w:semiHidden/>
    <w:unhideWhenUsed/>
    <w:rsid w:val="00BE5B61"/>
    <w:rPr>
      <w:rFonts w:ascii="Tahoma" w:hAnsi="Tahoma" w:cs="Tahoma"/>
      <w:sz w:val="16"/>
      <w:szCs w:val="16"/>
    </w:rPr>
  </w:style>
  <w:style w:type="character" w:customStyle="1" w:styleId="aa">
    <w:name w:val="Текст выноски Знак"/>
    <w:basedOn w:val="a0"/>
    <w:link w:val="a9"/>
    <w:uiPriority w:val="99"/>
    <w:semiHidden/>
    <w:rsid w:val="00BE5B61"/>
    <w:rPr>
      <w:rFonts w:ascii="Tahoma" w:eastAsia="Times New Roman" w:hAnsi="Tahoma" w:cs="Tahoma"/>
      <w:sz w:val="16"/>
      <w:szCs w:val="16"/>
      <w:lang w:eastAsia="ru-RU"/>
    </w:rPr>
  </w:style>
  <w:style w:type="paragraph" w:customStyle="1" w:styleId="ConsPlusTitle">
    <w:name w:val="ConsPlusTitle"/>
    <w:rsid w:val="003840C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b">
    <w:name w:val="Table Grid"/>
    <w:basedOn w:val="a1"/>
    <w:uiPriority w:val="59"/>
    <w:rsid w:val="00753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3955F9"/>
    <w:pPr>
      <w:tabs>
        <w:tab w:val="center" w:pos="4677"/>
        <w:tab w:val="right" w:pos="9355"/>
      </w:tabs>
    </w:pPr>
  </w:style>
  <w:style w:type="character" w:customStyle="1" w:styleId="ad">
    <w:name w:val="Верхний колонтитул Знак"/>
    <w:basedOn w:val="a0"/>
    <w:link w:val="ac"/>
    <w:uiPriority w:val="99"/>
    <w:rsid w:val="003955F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955F9"/>
    <w:pPr>
      <w:tabs>
        <w:tab w:val="center" w:pos="4677"/>
        <w:tab w:val="right" w:pos="9355"/>
      </w:tabs>
    </w:pPr>
  </w:style>
  <w:style w:type="character" w:customStyle="1" w:styleId="af">
    <w:name w:val="Нижний колонтитул Знак"/>
    <w:basedOn w:val="a0"/>
    <w:link w:val="ae"/>
    <w:uiPriority w:val="99"/>
    <w:rsid w:val="003955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512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6B4493"/>
    <w:pPr>
      <w:keepNext/>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1E8C"/>
    <w:rPr>
      <w:color w:val="0000FF"/>
      <w:u w:val="single"/>
    </w:rPr>
  </w:style>
  <w:style w:type="paragraph" w:customStyle="1" w:styleId="ConsPlusCell">
    <w:name w:val="ConsPlusCell"/>
    <w:uiPriority w:val="99"/>
    <w:rsid w:val="00527B6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527B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F93B8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0">
    <w:name w:val="Заголовок 5 Знак"/>
    <w:basedOn w:val="a0"/>
    <w:link w:val="5"/>
    <w:rsid w:val="006B4493"/>
    <w:rPr>
      <w:rFonts w:ascii="Times New Roman" w:eastAsia="Times New Roman" w:hAnsi="Times New Roman" w:cs="Times New Roman"/>
      <w:sz w:val="26"/>
      <w:szCs w:val="20"/>
      <w:lang w:eastAsia="ru-RU"/>
    </w:rPr>
  </w:style>
  <w:style w:type="paragraph" w:customStyle="1" w:styleId="ConsNormal">
    <w:name w:val="ConsNormal"/>
    <w:rsid w:val="006B44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6B4493"/>
    <w:pPr>
      <w:spacing w:after="120" w:line="480" w:lineRule="auto"/>
      <w:ind w:left="1077" w:hanging="357"/>
    </w:pPr>
    <w:rPr>
      <w:sz w:val="28"/>
      <w:szCs w:val="22"/>
      <w:lang w:eastAsia="en-US"/>
    </w:rPr>
  </w:style>
  <w:style w:type="character" w:customStyle="1" w:styleId="20">
    <w:name w:val="Основной текст 2 Знак"/>
    <w:basedOn w:val="a0"/>
    <w:link w:val="2"/>
    <w:rsid w:val="006B4493"/>
    <w:rPr>
      <w:rFonts w:ascii="Times New Roman" w:eastAsia="Times New Roman" w:hAnsi="Times New Roman" w:cs="Times New Roman"/>
      <w:sz w:val="28"/>
    </w:rPr>
  </w:style>
  <w:style w:type="paragraph" w:styleId="a4">
    <w:name w:val="Normal (Web)"/>
    <w:basedOn w:val="a"/>
    <w:rsid w:val="00351281"/>
    <w:pPr>
      <w:spacing w:before="100" w:beforeAutospacing="1" w:after="100" w:afterAutospacing="1"/>
    </w:pPr>
  </w:style>
  <w:style w:type="character" w:customStyle="1" w:styleId="10">
    <w:name w:val="Заголовок 1 Знак"/>
    <w:basedOn w:val="a0"/>
    <w:link w:val="1"/>
    <w:uiPriority w:val="9"/>
    <w:rsid w:val="00351281"/>
    <w:rPr>
      <w:rFonts w:asciiTheme="majorHAnsi" w:eastAsiaTheme="majorEastAsia" w:hAnsiTheme="majorHAnsi" w:cstheme="majorBidi"/>
      <w:b/>
      <w:bCs/>
      <w:color w:val="365F91" w:themeColor="accent1" w:themeShade="BF"/>
      <w:sz w:val="28"/>
      <w:szCs w:val="28"/>
      <w:lang w:eastAsia="ru-RU"/>
    </w:rPr>
  </w:style>
  <w:style w:type="paragraph" w:styleId="a5">
    <w:name w:val="Body Text"/>
    <w:basedOn w:val="a"/>
    <w:link w:val="a6"/>
    <w:uiPriority w:val="99"/>
    <w:semiHidden/>
    <w:unhideWhenUsed/>
    <w:rsid w:val="00351281"/>
    <w:pPr>
      <w:spacing w:after="120"/>
    </w:pPr>
  </w:style>
  <w:style w:type="character" w:customStyle="1" w:styleId="a6">
    <w:name w:val="Основной текст Знак"/>
    <w:basedOn w:val="a0"/>
    <w:link w:val="a5"/>
    <w:uiPriority w:val="99"/>
    <w:semiHidden/>
    <w:rsid w:val="00351281"/>
    <w:rPr>
      <w:rFonts w:ascii="Times New Roman" w:eastAsia="Times New Roman" w:hAnsi="Times New Roman" w:cs="Times New Roman"/>
      <w:sz w:val="24"/>
      <w:szCs w:val="24"/>
      <w:lang w:eastAsia="ru-RU"/>
    </w:rPr>
  </w:style>
  <w:style w:type="paragraph" w:customStyle="1" w:styleId="11">
    <w:name w:val="Обычный + 11 пт"/>
    <w:basedOn w:val="a"/>
    <w:link w:val="110"/>
    <w:rsid w:val="00351281"/>
    <w:pPr>
      <w:jc w:val="both"/>
    </w:pPr>
  </w:style>
  <w:style w:type="character" w:customStyle="1" w:styleId="110">
    <w:name w:val="Обычный + 11 пт Знак"/>
    <w:basedOn w:val="a0"/>
    <w:link w:val="11"/>
    <w:rsid w:val="00351281"/>
    <w:rPr>
      <w:rFonts w:ascii="Times New Roman" w:eastAsia="Times New Roman" w:hAnsi="Times New Roman" w:cs="Times New Roman"/>
      <w:sz w:val="24"/>
      <w:szCs w:val="24"/>
      <w:lang w:eastAsia="ru-RU"/>
    </w:rPr>
  </w:style>
  <w:style w:type="paragraph" w:customStyle="1" w:styleId="a7">
    <w:name w:val="Прижатый влево"/>
    <w:basedOn w:val="a"/>
    <w:next w:val="a"/>
    <w:rsid w:val="00351281"/>
    <w:pPr>
      <w:widowControl w:val="0"/>
      <w:autoSpaceDE w:val="0"/>
      <w:autoSpaceDN w:val="0"/>
      <w:adjustRightInd w:val="0"/>
    </w:pPr>
    <w:rPr>
      <w:rFonts w:ascii="Arial" w:hAnsi="Arial"/>
    </w:rPr>
  </w:style>
  <w:style w:type="paragraph" w:customStyle="1" w:styleId="a8">
    <w:name w:val="Нормальный (таблица)"/>
    <w:basedOn w:val="a"/>
    <w:next w:val="a"/>
    <w:rsid w:val="00351281"/>
    <w:pPr>
      <w:widowControl w:val="0"/>
      <w:autoSpaceDE w:val="0"/>
      <w:autoSpaceDN w:val="0"/>
      <w:adjustRightInd w:val="0"/>
      <w:jc w:val="both"/>
    </w:pPr>
    <w:rPr>
      <w:rFonts w:ascii="Arial" w:hAnsi="Arial"/>
    </w:rPr>
  </w:style>
  <w:style w:type="paragraph" w:styleId="a9">
    <w:name w:val="Balloon Text"/>
    <w:basedOn w:val="a"/>
    <w:link w:val="aa"/>
    <w:uiPriority w:val="99"/>
    <w:semiHidden/>
    <w:unhideWhenUsed/>
    <w:rsid w:val="00BE5B61"/>
    <w:rPr>
      <w:rFonts w:ascii="Tahoma" w:hAnsi="Tahoma" w:cs="Tahoma"/>
      <w:sz w:val="16"/>
      <w:szCs w:val="16"/>
    </w:rPr>
  </w:style>
  <w:style w:type="character" w:customStyle="1" w:styleId="aa">
    <w:name w:val="Текст выноски Знак"/>
    <w:basedOn w:val="a0"/>
    <w:link w:val="a9"/>
    <w:uiPriority w:val="99"/>
    <w:semiHidden/>
    <w:rsid w:val="00BE5B61"/>
    <w:rPr>
      <w:rFonts w:ascii="Tahoma" w:eastAsia="Times New Roman" w:hAnsi="Tahoma" w:cs="Tahoma"/>
      <w:sz w:val="16"/>
      <w:szCs w:val="16"/>
      <w:lang w:eastAsia="ru-RU"/>
    </w:rPr>
  </w:style>
  <w:style w:type="paragraph" w:customStyle="1" w:styleId="ConsPlusTitle">
    <w:name w:val="ConsPlusTitle"/>
    <w:rsid w:val="003840C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b">
    <w:name w:val="Table Grid"/>
    <w:basedOn w:val="a1"/>
    <w:uiPriority w:val="59"/>
    <w:rsid w:val="00753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3955F9"/>
    <w:pPr>
      <w:tabs>
        <w:tab w:val="center" w:pos="4677"/>
        <w:tab w:val="right" w:pos="9355"/>
      </w:tabs>
    </w:pPr>
  </w:style>
  <w:style w:type="character" w:customStyle="1" w:styleId="ad">
    <w:name w:val="Верхний колонтитул Знак"/>
    <w:basedOn w:val="a0"/>
    <w:link w:val="ac"/>
    <w:uiPriority w:val="99"/>
    <w:rsid w:val="003955F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955F9"/>
    <w:pPr>
      <w:tabs>
        <w:tab w:val="center" w:pos="4677"/>
        <w:tab w:val="right" w:pos="9355"/>
      </w:tabs>
    </w:pPr>
  </w:style>
  <w:style w:type="character" w:customStyle="1" w:styleId="af">
    <w:name w:val="Нижний колонтитул Знак"/>
    <w:basedOn w:val="a0"/>
    <w:link w:val="ae"/>
    <w:uiPriority w:val="99"/>
    <w:rsid w:val="003955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46241">
      <w:bodyDiv w:val="1"/>
      <w:marLeft w:val="0"/>
      <w:marRight w:val="0"/>
      <w:marTop w:val="0"/>
      <w:marBottom w:val="0"/>
      <w:divBdr>
        <w:top w:val="none" w:sz="0" w:space="0" w:color="auto"/>
        <w:left w:val="none" w:sz="0" w:space="0" w:color="auto"/>
        <w:bottom w:val="none" w:sz="0" w:space="0" w:color="auto"/>
        <w:right w:val="none" w:sz="0" w:space="0" w:color="auto"/>
      </w:divBdr>
    </w:div>
    <w:div w:id="621495696">
      <w:bodyDiv w:val="1"/>
      <w:marLeft w:val="0"/>
      <w:marRight w:val="0"/>
      <w:marTop w:val="0"/>
      <w:marBottom w:val="0"/>
      <w:divBdr>
        <w:top w:val="none" w:sz="0" w:space="0" w:color="auto"/>
        <w:left w:val="none" w:sz="0" w:space="0" w:color="auto"/>
        <w:bottom w:val="none" w:sz="0" w:space="0" w:color="auto"/>
        <w:right w:val="none" w:sz="0" w:space="0" w:color="auto"/>
      </w:divBdr>
    </w:div>
    <w:div w:id="852887119">
      <w:bodyDiv w:val="1"/>
      <w:marLeft w:val="0"/>
      <w:marRight w:val="0"/>
      <w:marTop w:val="0"/>
      <w:marBottom w:val="0"/>
      <w:divBdr>
        <w:top w:val="none" w:sz="0" w:space="0" w:color="auto"/>
        <w:left w:val="none" w:sz="0" w:space="0" w:color="auto"/>
        <w:bottom w:val="none" w:sz="0" w:space="0" w:color="auto"/>
        <w:right w:val="none" w:sz="0" w:space="0" w:color="auto"/>
      </w:divBdr>
    </w:div>
    <w:div w:id="1055738609">
      <w:bodyDiv w:val="1"/>
      <w:marLeft w:val="0"/>
      <w:marRight w:val="0"/>
      <w:marTop w:val="0"/>
      <w:marBottom w:val="0"/>
      <w:divBdr>
        <w:top w:val="none" w:sz="0" w:space="0" w:color="auto"/>
        <w:left w:val="none" w:sz="0" w:space="0" w:color="auto"/>
        <w:bottom w:val="none" w:sz="0" w:space="0" w:color="auto"/>
        <w:right w:val="none" w:sz="0" w:space="0" w:color="auto"/>
      </w:divBdr>
    </w:div>
    <w:div w:id="1186287514">
      <w:bodyDiv w:val="1"/>
      <w:marLeft w:val="0"/>
      <w:marRight w:val="0"/>
      <w:marTop w:val="0"/>
      <w:marBottom w:val="0"/>
      <w:divBdr>
        <w:top w:val="none" w:sz="0" w:space="0" w:color="auto"/>
        <w:left w:val="none" w:sz="0" w:space="0" w:color="auto"/>
        <w:bottom w:val="none" w:sz="0" w:space="0" w:color="auto"/>
        <w:right w:val="none" w:sz="0" w:space="0" w:color="auto"/>
      </w:divBdr>
    </w:div>
    <w:div w:id="1227182395">
      <w:bodyDiv w:val="1"/>
      <w:marLeft w:val="0"/>
      <w:marRight w:val="0"/>
      <w:marTop w:val="0"/>
      <w:marBottom w:val="0"/>
      <w:divBdr>
        <w:top w:val="none" w:sz="0" w:space="0" w:color="auto"/>
        <w:left w:val="none" w:sz="0" w:space="0" w:color="auto"/>
        <w:bottom w:val="none" w:sz="0" w:space="0" w:color="auto"/>
        <w:right w:val="none" w:sz="0" w:space="0" w:color="auto"/>
      </w:divBdr>
    </w:div>
    <w:div w:id="1244491173">
      <w:bodyDiv w:val="1"/>
      <w:marLeft w:val="0"/>
      <w:marRight w:val="0"/>
      <w:marTop w:val="0"/>
      <w:marBottom w:val="0"/>
      <w:divBdr>
        <w:top w:val="none" w:sz="0" w:space="0" w:color="auto"/>
        <w:left w:val="none" w:sz="0" w:space="0" w:color="auto"/>
        <w:bottom w:val="none" w:sz="0" w:space="0" w:color="auto"/>
        <w:right w:val="none" w:sz="0" w:space="0" w:color="auto"/>
      </w:divBdr>
    </w:div>
    <w:div w:id="1673139963">
      <w:bodyDiv w:val="1"/>
      <w:marLeft w:val="0"/>
      <w:marRight w:val="0"/>
      <w:marTop w:val="0"/>
      <w:marBottom w:val="0"/>
      <w:divBdr>
        <w:top w:val="none" w:sz="0" w:space="0" w:color="auto"/>
        <w:left w:val="none" w:sz="0" w:space="0" w:color="auto"/>
        <w:bottom w:val="none" w:sz="0" w:space="0" w:color="auto"/>
        <w:right w:val="none" w:sz="0" w:space="0" w:color="auto"/>
      </w:divBdr>
    </w:div>
    <w:div w:id="1701081365">
      <w:bodyDiv w:val="1"/>
      <w:marLeft w:val="0"/>
      <w:marRight w:val="0"/>
      <w:marTop w:val="0"/>
      <w:marBottom w:val="0"/>
      <w:divBdr>
        <w:top w:val="none" w:sz="0" w:space="0" w:color="auto"/>
        <w:left w:val="none" w:sz="0" w:space="0" w:color="auto"/>
        <w:bottom w:val="none" w:sz="0" w:space="0" w:color="auto"/>
        <w:right w:val="none" w:sz="0" w:space="0" w:color="auto"/>
      </w:divBdr>
    </w:div>
    <w:div w:id="1820070583">
      <w:bodyDiv w:val="1"/>
      <w:marLeft w:val="0"/>
      <w:marRight w:val="0"/>
      <w:marTop w:val="0"/>
      <w:marBottom w:val="0"/>
      <w:divBdr>
        <w:top w:val="none" w:sz="0" w:space="0" w:color="auto"/>
        <w:left w:val="none" w:sz="0" w:space="0" w:color="auto"/>
        <w:bottom w:val="none" w:sz="0" w:space="0" w:color="auto"/>
        <w:right w:val="none" w:sz="0" w:space="0" w:color="auto"/>
      </w:divBdr>
    </w:div>
    <w:div w:id="20911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C92FBE18138C93F78CD35AEF0EBBF27548B41E02DBBFAB84F14EBE75cF5AE" TargetMode="External"/><Relationship Id="rId18" Type="http://schemas.openxmlformats.org/officeDocument/2006/relationships/hyperlink" Target="consultantplus://offline/ref=B7C92FBE18138C93F78CD35AEF0EBBF2724BB41D01D8E2A18CA842BC72F5CED37D5D2F6B59EAE3c75DE" TargetMode="External"/><Relationship Id="rId26" Type="http://schemas.openxmlformats.org/officeDocument/2006/relationships/hyperlink" Target="consultantplus://offline/ref=B7C92FBE18138C93F78CD35AEF0EBBF27548BD1806D1BFAB84F14EBE75FA91C47A14236A59EAE271c750E" TargetMode="External"/><Relationship Id="rId3" Type="http://schemas.openxmlformats.org/officeDocument/2006/relationships/styles" Target="styles.xml"/><Relationship Id="rId21" Type="http://schemas.openxmlformats.org/officeDocument/2006/relationships/hyperlink" Target="http://www.voznesenskoe52gov.ru" TargetMode="External"/><Relationship Id="rId7" Type="http://schemas.openxmlformats.org/officeDocument/2006/relationships/footnotes" Target="footnotes.xml"/><Relationship Id="rId12" Type="http://schemas.openxmlformats.org/officeDocument/2006/relationships/hyperlink" Target="http://www.voznesenskoe.52gov.ru" TargetMode="External"/><Relationship Id="rId17" Type="http://schemas.openxmlformats.org/officeDocument/2006/relationships/hyperlink" Target="consultantplus://offline/ref=B7C92FBE18138C93F78CD35AEF0EBBF2754EBF1E02D0BFAB84F14EBE75FA91C47A14236A59EAE27Ac753E" TargetMode="External"/><Relationship Id="rId25" Type="http://schemas.openxmlformats.org/officeDocument/2006/relationships/hyperlink" Target="consultantplus://offline/ref=B7C92FBE18138C93F78CD35AEF0EBBF27548BD1806D1BFAB84F14EBE75FA91C47A14236A59EAE27Ac757E" TargetMode="External"/><Relationship Id="rId2" Type="http://schemas.openxmlformats.org/officeDocument/2006/relationships/numbering" Target="numbering.xml"/><Relationship Id="rId16" Type="http://schemas.openxmlformats.org/officeDocument/2006/relationships/hyperlink" Target="consultantplus://offline/ref=B7C92FBE18138C93F78CD35AEF0EBBF27548BD1806D1BFAB84F14EBE75FA91C47A14236A59EAE271c750E" TargetMode="External"/><Relationship Id="rId20" Type="http://schemas.openxmlformats.org/officeDocument/2006/relationships/hyperlink" Target="http://www.voznesenskoe.52gov.ru" TargetMode="External"/><Relationship Id="rId29" Type="http://schemas.openxmlformats.org/officeDocument/2006/relationships/hyperlink" Target="consultantplus://offline/ref=B7C92FBE18138C93F78CD35AEF0EBBF27548BD1806D1BFAB84F14EBE75FA91C47A14236A59EAE27Ac757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main?base=RLAW187;n=48372;fld=134;dst=10095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7C92FBE18138C93F78CD35AEF0EBBF27548BD1806D1BFAB84F14EBE75FA91C47A14236A59EAE27Ac757E" TargetMode="External"/><Relationship Id="rId23" Type="http://schemas.openxmlformats.org/officeDocument/2006/relationships/hyperlink" Target="consultantplus://offline/main?base=RLAW187;n=48372;fld=134;dst=101200" TargetMode="External"/><Relationship Id="rId28" Type="http://schemas.openxmlformats.org/officeDocument/2006/relationships/hyperlink" Target="consultantplus://offline/ref=B7C92FBE18138C93F78CD35AEF0EBBF27548B41D01D3BFAB84F14EBE75cF5AE" TargetMode="External"/><Relationship Id="rId10" Type="http://schemas.openxmlformats.org/officeDocument/2006/relationships/oleObject" Target="embeddings/oleObject1.bin"/><Relationship Id="rId19" Type="http://schemas.openxmlformats.org/officeDocument/2006/relationships/hyperlink" Target="http://www.voznesenskoe.52gov.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7C92FBE18138C93F78CD35AEF0EBBF2724DB51F05D8E2A18CA842BC72F5CED37D5D2F6B59EAE0c75FE"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B7C92FBE18138C93F78CD35AEF0EBBF27548B41E0ADBBFAB84F14EBE75cF5AE" TargetMode="External"/><Relationship Id="rId30" Type="http://schemas.openxmlformats.org/officeDocument/2006/relationships/hyperlink" Target="consultantplus://offline/ref=B7C92FBE18138C93F78CD35AEF0EBBF27548BD1806D1BFAB84F14EBE75FA91C47A14236A59EAE271c75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B46D-43C7-403B-B9D5-9196D71B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13013</Words>
  <Characters>74180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VoznAddm</dc:creator>
  <cp:lastModifiedBy>1</cp:lastModifiedBy>
  <cp:revision>2</cp:revision>
  <cp:lastPrinted>2023-05-16T05:58:00Z</cp:lastPrinted>
  <dcterms:created xsi:type="dcterms:W3CDTF">2023-05-17T05:26:00Z</dcterms:created>
  <dcterms:modified xsi:type="dcterms:W3CDTF">2023-05-17T05:26:00Z</dcterms:modified>
</cp:coreProperties>
</file>